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9BF32" w14:textId="49BCCC75" w:rsidR="005F2BA6" w:rsidRPr="00482FB1" w:rsidRDefault="0065111E" w:rsidP="005F7961">
      <w:pPr>
        <w:pStyle w:val="Balk1"/>
        <w:shd w:val="clear" w:color="auto" w:fill="FFFFFF"/>
        <w:spacing w:before="0" w:after="120"/>
        <w:textAlignment w:val="baseline"/>
        <w:rPr>
          <w:rFonts w:asciiTheme="minorHAnsi" w:eastAsia="Times New Roman" w:hAnsiTheme="minorHAnsi" w:cs="Arial"/>
          <w:bCs w:val="0"/>
          <w:color w:val="000000"/>
          <w:kern w:val="36"/>
          <w:sz w:val="32"/>
          <w:szCs w:val="32"/>
          <w:lang w:eastAsia="tr-TR"/>
        </w:rPr>
      </w:pPr>
      <w:r>
        <w:rPr>
          <w:rFonts w:ascii="Calibri" w:eastAsia="Times New Roman" w:hAnsi="Calibri" w:cs="Tahoma"/>
          <w:color w:val="212121"/>
          <w:sz w:val="32"/>
          <w:szCs w:val="32"/>
          <w:lang w:eastAsia="tr-TR"/>
        </w:rPr>
        <w:t xml:space="preserve">Arıları </w:t>
      </w:r>
      <w:proofErr w:type="gramStart"/>
      <w:r>
        <w:rPr>
          <w:rFonts w:ascii="Calibri" w:eastAsia="Times New Roman" w:hAnsi="Calibri" w:cs="Tahoma"/>
          <w:color w:val="212121"/>
          <w:sz w:val="32"/>
          <w:szCs w:val="32"/>
          <w:lang w:eastAsia="tr-TR"/>
        </w:rPr>
        <w:t>Kaçırmak</w:t>
      </w:r>
      <w:r w:rsidR="00477158" w:rsidRPr="00E605DA">
        <w:rPr>
          <w:rFonts w:ascii="Calibri" w:eastAsia="Times New Roman" w:hAnsi="Calibri" w:cs="Tahoma"/>
          <w:b w:val="0"/>
          <w:bCs w:val="0"/>
          <w:color w:val="212121"/>
          <w:sz w:val="24"/>
          <w:szCs w:val="24"/>
          <w:lang w:eastAsia="tr-TR"/>
        </w:rPr>
        <w:t xml:space="preserve"> </w:t>
      </w:r>
      <w:r w:rsidR="00E605DA" w:rsidRPr="00E605DA">
        <w:rPr>
          <w:rFonts w:ascii="Calibri" w:eastAsia="Times New Roman" w:hAnsi="Calibri" w:cs="Tahoma"/>
          <w:b w:val="0"/>
          <w:bCs w:val="0"/>
          <w:color w:val="212121"/>
          <w:sz w:val="24"/>
          <w:szCs w:val="24"/>
          <w:lang w:eastAsia="tr-TR"/>
        </w:rPr>
        <w:t xml:space="preserve"> </w:t>
      </w:r>
      <w:r w:rsidR="00F552F1" w:rsidRPr="00E605DA">
        <w:rPr>
          <w:rFonts w:ascii="Calibri" w:eastAsia="Times New Roman" w:hAnsi="Calibri" w:cs="Times New Roman"/>
          <w:b w:val="0"/>
          <w:bCs w:val="0"/>
          <w:color w:val="auto"/>
          <w:sz w:val="24"/>
          <w:szCs w:val="24"/>
          <w:lang w:val="en-US"/>
        </w:rPr>
        <w:t>•</w:t>
      </w:r>
      <w:proofErr w:type="gramEnd"/>
      <w:r w:rsidR="00F552F1" w:rsidRPr="00E605DA">
        <w:rPr>
          <w:rFonts w:ascii="Calibri" w:eastAsia="Times New Roman" w:hAnsi="Calibri" w:cs="Times New Roman"/>
          <w:b w:val="0"/>
          <w:bCs w:val="0"/>
          <w:color w:val="auto"/>
          <w:sz w:val="24"/>
          <w:szCs w:val="24"/>
          <w:lang w:val="en-US"/>
        </w:rPr>
        <w:t xml:space="preserve"> </w:t>
      </w:r>
      <w:r w:rsidR="00E605DA" w:rsidRPr="00E605DA">
        <w:rPr>
          <w:rFonts w:ascii="Calibri" w:eastAsia="Times New Roman" w:hAnsi="Calibri" w:cs="Times New Roman"/>
          <w:b w:val="0"/>
          <w:bCs w:val="0"/>
          <w:color w:val="auto"/>
          <w:sz w:val="24"/>
          <w:szCs w:val="24"/>
          <w:lang w:val="en-US"/>
        </w:rPr>
        <w:t xml:space="preserve"> </w:t>
      </w:r>
      <w:r>
        <w:rPr>
          <w:rFonts w:asciiTheme="minorHAnsi" w:eastAsia="Times New Roman" w:hAnsiTheme="minorHAnsi" w:cs="Arial"/>
          <w:b w:val="0"/>
          <w:color w:val="1A1919"/>
          <w:sz w:val="32"/>
          <w:szCs w:val="32"/>
          <w:lang w:eastAsia="tr-TR"/>
        </w:rPr>
        <w:t>Ömer Açık</w:t>
      </w:r>
    </w:p>
    <w:p w14:paraId="3AFC848C" w14:textId="1A863B66" w:rsidR="00CD60D2" w:rsidRPr="00E605DA" w:rsidRDefault="00E605DA" w:rsidP="00A03294">
      <w:pPr>
        <w:spacing w:after="0" w:line="240" w:lineRule="auto"/>
        <w:rPr>
          <w:lang w:eastAsia="tr-TR"/>
        </w:rPr>
      </w:pPr>
      <w:r>
        <w:rPr>
          <w:lang w:eastAsia="tr-TR"/>
        </w:rPr>
        <w:t xml:space="preserve">Resimleyen: Büşra Kaygın </w:t>
      </w:r>
      <w:proofErr w:type="spellStart"/>
      <w:r>
        <w:rPr>
          <w:lang w:eastAsia="tr-TR"/>
        </w:rPr>
        <w:t>Gafarov</w:t>
      </w:r>
      <w:proofErr w:type="spellEnd"/>
      <w:r>
        <w:rPr>
          <w:lang w:eastAsia="tr-TR"/>
        </w:rPr>
        <w:t xml:space="preserve"> </w:t>
      </w:r>
      <w:r w:rsidRPr="00E605DA">
        <w:rPr>
          <w:rFonts w:ascii="Calibri" w:eastAsia="Times New Roman" w:hAnsi="Calibri" w:cs="Times New Roman"/>
          <w:lang w:val="en-US"/>
        </w:rPr>
        <w:t xml:space="preserve">• </w:t>
      </w:r>
      <w:r w:rsidR="007D6509" w:rsidRPr="00E605DA">
        <w:rPr>
          <w:lang w:eastAsia="tr-TR"/>
        </w:rPr>
        <w:t xml:space="preserve">Çocuk Kitaplar </w:t>
      </w:r>
      <w:r w:rsidR="007D6509" w:rsidRPr="00E605DA">
        <w:rPr>
          <w:rFonts w:ascii="Calibri" w:eastAsia="Times New Roman" w:hAnsi="Calibri" w:cs="Times New Roman"/>
          <w:lang w:val="en-US"/>
        </w:rPr>
        <w:t>• R</w:t>
      </w:r>
      <w:proofErr w:type="spellStart"/>
      <w:r w:rsidR="00476F5D" w:rsidRPr="00E605DA">
        <w:rPr>
          <w:lang w:eastAsia="tr-TR"/>
        </w:rPr>
        <w:t>oman</w:t>
      </w:r>
      <w:proofErr w:type="spellEnd"/>
      <w:r w:rsidR="00476F5D" w:rsidRPr="00E605DA">
        <w:rPr>
          <w:lang w:eastAsia="tr-TR"/>
        </w:rPr>
        <w:t xml:space="preserve"> </w:t>
      </w:r>
      <w:r w:rsidR="005F2BA6" w:rsidRPr="00E605DA">
        <w:rPr>
          <w:rFonts w:ascii="Calibri" w:eastAsia="Times New Roman" w:hAnsi="Calibri" w:cs="Times New Roman"/>
          <w:lang w:val="en-US"/>
        </w:rPr>
        <w:t>•</w:t>
      </w:r>
      <w:r w:rsidR="005F2BA6" w:rsidRPr="00E605DA">
        <w:rPr>
          <w:rFonts w:ascii="Calibri" w:eastAsia="Times New Roman" w:hAnsi="Calibri" w:cs="Tahoma"/>
          <w:lang w:eastAsia="tr-TR"/>
        </w:rPr>
        <w:t xml:space="preserve"> </w:t>
      </w:r>
      <w:r w:rsidR="00311D3C" w:rsidRPr="00E605DA">
        <w:rPr>
          <w:lang w:eastAsia="tr-TR"/>
        </w:rPr>
        <w:t>244</w:t>
      </w:r>
      <w:r w:rsidR="005F2BA6" w:rsidRPr="00E605DA">
        <w:rPr>
          <w:lang w:eastAsia="tr-TR"/>
        </w:rPr>
        <w:t xml:space="preserve"> sayfa </w:t>
      </w:r>
      <w:r w:rsidR="005F2BA6" w:rsidRPr="00E605DA">
        <w:rPr>
          <w:rFonts w:ascii="Calibri" w:eastAsia="Times New Roman" w:hAnsi="Calibri" w:cs="Times New Roman"/>
          <w:lang w:val="en-US"/>
        </w:rPr>
        <w:t>•</w:t>
      </w:r>
      <w:r w:rsidR="005F2BA6" w:rsidRPr="00E605DA">
        <w:rPr>
          <w:rFonts w:ascii="Calibri" w:eastAsia="Times New Roman" w:hAnsi="Calibri" w:cs="Tahoma"/>
          <w:lang w:eastAsia="tr-TR"/>
        </w:rPr>
        <w:t xml:space="preserve"> </w:t>
      </w:r>
      <w:r w:rsidR="00E23976" w:rsidRPr="00E605DA">
        <w:rPr>
          <w:lang w:eastAsia="tr-TR"/>
        </w:rPr>
        <w:t xml:space="preserve">Önerilen sınıflar: </w:t>
      </w:r>
      <w:r w:rsidR="001D32BD" w:rsidRPr="00E605DA">
        <w:rPr>
          <w:rFonts w:cs="Arial"/>
          <w:shd w:val="clear" w:color="auto" w:fill="FFFFFF"/>
        </w:rPr>
        <w:t xml:space="preserve">4, </w:t>
      </w:r>
      <w:r w:rsidR="005F2BA6" w:rsidRPr="00E605DA">
        <w:t>5</w:t>
      </w:r>
      <w:r w:rsidR="005F071B" w:rsidRPr="00E605DA">
        <w:t>, 6</w:t>
      </w:r>
    </w:p>
    <w:p w14:paraId="2E3D6AA9" w14:textId="5D751AC6" w:rsidR="007D6509" w:rsidRPr="00E605DA" w:rsidRDefault="00311D3C" w:rsidP="007D6509">
      <w:pPr>
        <w:pBdr>
          <w:bottom w:val="single" w:sz="6" w:space="1" w:color="auto"/>
        </w:pBdr>
        <w:spacing w:after="0" w:line="240" w:lineRule="auto"/>
        <w:rPr>
          <w:rFonts w:ascii="Calibri" w:eastAsia="Times New Roman" w:hAnsi="Calibri" w:cs="Times New Roman"/>
          <w:lang w:val="en-US"/>
        </w:rPr>
      </w:pPr>
      <w:r w:rsidRPr="00E605DA">
        <w:rPr>
          <w:rFonts w:ascii="Calibri" w:eastAsia="Times New Roman" w:hAnsi="Calibri" w:cs="Times New Roman"/>
          <w:lang w:val="en-US"/>
        </w:rPr>
        <w:t xml:space="preserve">DOĞA </w:t>
      </w:r>
      <w:proofErr w:type="spellStart"/>
      <w:r w:rsidRPr="00E605DA">
        <w:rPr>
          <w:rFonts w:ascii="Calibri" w:eastAsia="Times New Roman" w:hAnsi="Calibri" w:cs="Times New Roman"/>
          <w:lang w:val="en-US"/>
        </w:rPr>
        <w:t>ve</w:t>
      </w:r>
      <w:proofErr w:type="spellEnd"/>
      <w:r w:rsidRPr="00E605DA">
        <w:rPr>
          <w:rFonts w:ascii="Calibri" w:eastAsia="Times New Roman" w:hAnsi="Calibri" w:cs="Times New Roman"/>
          <w:lang w:val="en-US"/>
        </w:rPr>
        <w:t xml:space="preserve"> EVREN • SAĞLIK • SORUMLULUKLA</w:t>
      </w:r>
      <w:r w:rsidR="00223B4D" w:rsidRPr="00E605DA">
        <w:rPr>
          <w:rFonts w:ascii="Calibri" w:eastAsia="Times New Roman" w:hAnsi="Calibri" w:cs="Times New Roman"/>
          <w:lang w:val="en-US"/>
        </w:rPr>
        <w:t>R</w:t>
      </w:r>
      <w:r w:rsidRPr="00E605DA">
        <w:rPr>
          <w:rFonts w:ascii="Calibri" w:eastAsia="Times New Roman" w:hAnsi="Calibri" w:cs="Times New Roman"/>
          <w:lang w:val="en-US"/>
        </w:rPr>
        <w:t xml:space="preserve"> • DUYGULAR • İLETİŞİM</w:t>
      </w:r>
    </w:p>
    <w:p w14:paraId="71AB4610" w14:textId="0EE623BA" w:rsidR="00AA2527" w:rsidRPr="00E605DA" w:rsidRDefault="00311D3C" w:rsidP="00A03294">
      <w:pPr>
        <w:pBdr>
          <w:bottom w:val="single" w:sz="6" w:space="1" w:color="auto"/>
        </w:pBdr>
        <w:spacing w:after="0" w:line="240" w:lineRule="auto"/>
        <w:rPr>
          <w:rFonts w:ascii="Calibri" w:eastAsia="Times New Roman" w:hAnsi="Calibri" w:cs="Times New Roman"/>
          <w:lang w:val="en-US"/>
        </w:rPr>
      </w:pPr>
      <w:proofErr w:type="spellStart"/>
      <w:r w:rsidRPr="00E605DA">
        <w:rPr>
          <w:rFonts w:ascii="Calibri" w:eastAsia="Times New Roman" w:hAnsi="Calibri" w:cs="Times New Roman"/>
          <w:lang w:val="en-US"/>
        </w:rPr>
        <w:t>arıcılık</w:t>
      </w:r>
      <w:proofErr w:type="spellEnd"/>
      <w:r w:rsidRPr="00E605DA">
        <w:rPr>
          <w:rFonts w:ascii="Calibri" w:eastAsia="Times New Roman" w:hAnsi="Calibri" w:cs="Times New Roman"/>
          <w:lang w:val="en-US"/>
        </w:rPr>
        <w:t xml:space="preserve"> • </w:t>
      </w:r>
      <w:proofErr w:type="spellStart"/>
      <w:r w:rsidRPr="00E605DA">
        <w:rPr>
          <w:rFonts w:ascii="Calibri" w:eastAsia="Times New Roman" w:hAnsi="Calibri" w:cs="Times New Roman"/>
          <w:lang w:val="en-US"/>
        </w:rPr>
        <w:t>bilim</w:t>
      </w:r>
      <w:proofErr w:type="spellEnd"/>
      <w:r w:rsidRPr="00E605DA">
        <w:rPr>
          <w:rFonts w:ascii="Calibri" w:eastAsia="Times New Roman" w:hAnsi="Calibri" w:cs="Times New Roman"/>
          <w:lang w:val="en-US"/>
        </w:rPr>
        <w:t xml:space="preserve"> • </w:t>
      </w:r>
      <w:proofErr w:type="spellStart"/>
      <w:r w:rsidRPr="00E605DA">
        <w:rPr>
          <w:rFonts w:ascii="Calibri" w:eastAsia="Times New Roman" w:hAnsi="Calibri" w:cs="Times New Roman"/>
          <w:lang w:val="en-US"/>
        </w:rPr>
        <w:t>kardeşlik</w:t>
      </w:r>
      <w:proofErr w:type="spellEnd"/>
      <w:r w:rsidRPr="00E605DA">
        <w:rPr>
          <w:rFonts w:ascii="Calibri" w:eastAsia="Times New Roman" w:hAnsi="Calibri" w:cs="Times New Roman"/>
          <w:lang w:val="en-US"/>
        </w:rPr>
        <w:t xml:space="preserve"> • festival • </w:t>
      </w:r>
      <w:proofErr w:type="spellStart"/>
      <w:r w:rsidRPr="00E605DA">
        <w:rPr>
          <w:rFonts w:ascii="Calibri" w:eastAsia="Times New Roman" w:hAnsi="Calibri" w:cs="Times New Roman"/>
          <w:lang w:val="en-US"/>
        </w:rPr>
        <w:t>amca-yeğen</w:t>
      </w:r>
      <w:proofErr w:type="spellEnd"/>
      <w:r w:rsidRPr="00E605DA">
        <w:rPr>
          <w:rFonts w:ascii="Calibri" w:eastAsia="Times New Roman" w:hAnsi="Calibri" w:cs="Times New Roman"/>
          <w:lang w:val="en-US"/>
        </w:rPr>
        <w:t xml:space="preserve"> • </w:t>
      </w:r>
      <w:proofErr w:type="spellStart"/>
      <w:r w:rsidRPr="00E605DA">
        <w:rPr>
          <w:rFonts w:ascii="Calibri" w:eastAsia="Times New Roman" w:hAnsi="Calibri" w:cs="Times New Roman"/>
          <w:lang w:val="en-US"/>
        </w:rPr>
        <w:t>doğa</w:t>
      </w:r>
      <w:proofErr w:type="spellEnd"/>
      <w:r w:rsidRPr="00E605DA">
        <w:rPr>
          <w:rFonts w:ascii="Calibri" w:eastAsia="Times New Roman" w:hAnsi="Calibri" w:cs="Times New Roman"/>
          <w:lang w:val="en-US"/>
        </w:rPr>
        <w:t xml:space="preserve"> • </w:t>
      </w:r>
      <w:proofErr w:type="spellStart"/>
      <w:r w:rsidRPr="00E605DA">
        <w:rPr>
          <w:rFonts w:ascii="Calibri" w:eastAsia="Times New Roman" w:hAnsi="Calibri" w:cs="Times New Roman"/>
          <w:lang w:val="en-US"/>
        </w:rPr>
        <w:t>dedektiflik</w:t>
      </w:r>
      <w:proofErr w:type="spellEnd"/>
      <w:r w:rsidRPr="00E605DA">
        <w:rPr>
          <w:rFonts w:ascii="Calibri" w:eastAsia="Times New Roman" w:hAnsi="Calibri" w:cs="Times New Roman"/>
          <w:lang w:val="en-US"/>
        </w:rPr>
        <w:t xml:space="preserve"> • </w:t>
      </w:r>
      <w:proofErr w:type="spellStart"/>
      <w:r w:rsidRPr="00E605DA">
        <w:rPr>
          <w:rFonts w:ascii="Calibri" w:eastAsia="Times New Roman" w:hAnsi="Calibri" w:cs="Times New Roman"/>
          <w:lang w:val="en-US"/>
        </w:rPr>
        <w:t>iletişim</w:t>
      </w:r>
      <w:proofErr w:type="spellEnd"/>
      <w:r w:rsidRPr="00E605DA">
        <w:rPr>
          <w:rFonts w:ascii="Calibri" w:eastAsia="Times New Roman" w:hAnsi="Calibri" w:cs="Times New Roman"/>
          <w:lang w:val="en-US"/>
        </w:rPr>
        <w:t xml:space="preserve"> • </w:t>
      </w:r>
      <w:proofErr w:type="spellStart"/>
      <w:r w:rsidRPr="00E605DA">
        <w:rPr>
          <w:rFonts w:ascii="Calibri" w:eastAsia="Times New Roman" w:hAnsi="Calibri" w:cs="Times New Roman"/>
          <w:lang w:val="en-US"/>
        </w:rPr>
        <w:t>ekran</w:t>
      </w:r>
      <w:proofErr w:type="spellEnd"/>
      <w:r w:rsidRPr="00E605DA">
        <w:rPr>
          <w:rFonts w:ascii="Calibri" w:eastAsia="Times New Roman" w:hAnsi="Calibri" w:cs="Times New Roman"/>
          <w:lang w:val="en-US"/>
        </w:rPr>
        <w:t xml:space="preserve"> </w:t>
      </w:r>
      <w:proofErr w:type="spellStart"/>
      <w:r w:rsidRPr="00E605DA">
        <w:rPr>
          <w:rFonts w:ascii="Calibri" w:eastAsia="Times New Roman" w:hAnsi="Calibri" w:cs="Times New Roman"/>
          <w:lang w:val="en-US"/>
        </w:rPr>
        <w:t>bağımlılığı</w:t>
      </w:r>
      <w:proofErr w:type="spellEnd"/>
      <w:r w:rsidRPr="00E605DA">
        <w:rPr>
          <w:rFonts w:ascii="Calibri" w:eastAsia="Times New Roman" w:hAnsi="Calibri" w:cs="Times New Roman"/>
          <w:lang w:val="en-US"/>
        </w:rPr>
        <w:t xml:space="preserve"> • </w:t>
      </w:r>
      <w:proofErr w:type="spellStart"/>
      <w:r w:rsidRPr="00E605DA">
        <w:rPr>
          <w:rFonts w:ascii="Calibri" w:eastAsia="Times New Roman" w:hAnsi="Calibri" w:cs="Times New Roman"/>
          <w:lang w:val="en-US"/>
        </w:rPr>
        <w:t>farklılıklar</w:t>
      </w:r>
      <w:proofErr w:type="spellEnd"/>
      <w:r w:rsidRPr="00E605DA">
        <w:rPr>
          <w:rFonts w:ascii="Calibri" w:eastAsia="Times New Roman" w:hAnsi="Calibri" w:cs="Times New Roman"/>
          <w:lang w:val="en-US"/>
        </w:rPr>
        <w:t xml:space="preserve"> • </w:t>
      </w:r>
      <w:proofErr w:type="spellStart"/>
      <w:r w:rsidRPr="00E605DA">
        <w:rPr>
          <w:rFonts w:ascii="Calibri" w:eastAsia="Times New Roman" w:hAnsi="Calibri" w:cs="Times New Roman"/>
          <w:lang w:val="en-US"/>
        </w:rPr>
        <w:t>hırsızlık</w:t>
      </w:r>
      <w:proofErr w:type="spellEnd"/>
      <w:r w:rsidRPr="00E605DA">
        <w:rPr>
          <w:rFonts w:ascii="Calibri" w:eastAsia="Times New Roman" w:hAnsi="Calibri" w:cs="Times New Roman"/>
          <w:lang w:val="en-US"/>
        </w:rPr>
        <w:t xml:space="preserve"> • </w:t>
      </w:r>
      <w:proofErr w:type="spellStart"/>
      <w:r w:rsidRPr="00E605DA">
        <w:rPr>
          <w:rFonts w:ascii="Calibri" w:eastAsia="Times New Roman" w:hAnsi="Calibri" w:cs="Times New Roman"/>
          <w:lang w:val="en-US"/>
        </w:rPr>
        <w:t>yolculuk</w:t>
      </w:r>
      <w:proofErr w:type="spellEnd"/>
      <w:r w:rsidRPr="00E605DA">
        <w:rPr>
          <w:rFonts w:ascii="Calibri" w:eastAsia="Times New Roman" w:hAnsi="Calibri" w:cs="Times New Roman"/>
          <w:lang w:val="en-US"/>
        </w:rPr>
        <w:t xml:space="preserve"> • </w:t>
      </w:r>
      <w:proofErr w:type="spellStart"/>
      <w:r w:rsidRPr="00E605DA">
        <w:rPr>
          <w:rFonts w:ascii="Calibri" w:eastAsia="Times New Roman" w:hAnsi="Calibri" w:cs="Times New Roman"/>
          <w:lang w:val="en-US"/>
        </w:rPr>
        <w:t>meslek</w:t>
      </w:r>
      <w:proofErr w:type="spellEnd"/>
      <w:r w:rsidRPr="00E605DA">
        <w:rPr>
          <w:rFonts w:ascii="Calibri" w:eastAsia="Times New Roman" w:hAnsi="Calibri" w:cs="Times New Roman"/>
          <w:lang w:val="en-US"/>
        </w:rPr>
        <w:t xml:space="preserve"> </w:t>
      </w:r>
      <w:proofErr w:type="spellStart"/>
      <w:r w:rsidRPr="00E605DA">
        <w:rPr>
          <w:rFonts w:ascii="Calibri" w:eastAsia="Times New Roman" w:hAnsi="Calibri" w:cs="Times New Roman"/>
          <w:lang w:val="en-US"/>
        </w:rPr>
        <w:t>seçimi</w:t>
      </w:r>
      <w:proofErr w:type="spellEnd"/>
      <w:r w:rsidRPr="00E605DA">
        <w:rPr>
          <w:rFonts w:ascii="Calibri" w:eastAsia="Times New Roman" w:hAnsi="Calibri" w:cs="Times New Roman"/>
          <w:lang w:val="en-US"/>
        </w:rPr>
        <w:t xml:space="preserve"> • </w:t>
      </w:r>
      <w:proofErr w:type="spellStart"/>
      <w:r w:rsidRPr="00E605DA">
        <w:rPr>
          <w:rFonts w:ascii="Calibri" w:eastAsia="Times New Roman" w:hAnsi="Calibri" w:cs="Times New Roman"/>
          <w:lang w:val="en-US"/>
        </w:rPr>
        <w:t>gizem</w:t>
      </w:r>
      <w:proofErr w:type="spellEnd"/>
      <w:r w:rsidRPr="00E605DA">
        <w:rPr>
          <w:rFonts w:ascii="Calibri" w:eastAsia="Times New Roman" w:hAnsi="Calibri" w:cs="Times New Roman"/>
          <w:lang w:val="en-US"/>
        </w:rPr>
        <w:t xml:space="preserve"> • </w:t>
      </w:r>
      <w:proofErr w:type="spellStart"/>
      <w:r w:rsidRPr="00E605DA">
        <w:rPr>
          <w:rFonts w:ascii="Calibri" w:eastAsia="Times New Roman" w:hAnsi="Calibri" w:cs="Times New Roman"/>
          <w:lang w:val="en-US"/>
        </w:rPr>
        <w:t>dayanışma</w:t>
      </w:r>
      <w:proofErr w:type="spellEnd"/>
      <w:r w:rsidRPr="00E605DA">
        <w:rPr>
          <w:rFonts w:ascii="Calibri" w:eastAsia="Times New Roman" w:hAnsi="Calibri" w:cs="Times New Roman"/>
          <w:lang w:val="en-US"/>
        </w:rPr>
        <w:t xml:space="preserve"> • </w:t>
      </w:r>
      <w:proofErr w:type="spellStart"/>
      <w:r w:rsidRPr="00E605DA">
        <w:rPr>
          <w:rFonts w:ascii="Calibri" w:eastAsia="Times New Roman" w:hAnsi="Calibri" w:cs="Times New Roman"/>
          <w:lang w:val="en-US"/>
        </w:rPr>
        <w:t>macera</w:t>
      </w:r>
      <w:proofErr w:type="spellEnd"/>
      <w:r w:rsidRPr="00E605DA">
        <w:rPr>
          <w:rFonts w:ascii="Calibri" w:eastAsia="Times New Roman" w:hAnsi="Calibri" w:cs="Times New Roman"/>
          <w:lang w:val="en-US"/>
        </w:rPr>
        <w:t xml:space="preserve"> • </w:t>
      </w:r>
      <w:proofErr w:type="spellStart"/>
      <w:r w:rsidRPr="00E605DA">
        <w:rPr>
          <w:rFonts w:ascii="Calibri" w:eastAsia="Times New Roman" w:hAnsi="Calibri" w:cs="Times New Roman"/>
          <w:lang w:val="en-US"/>
        </w:rPr>
        <w:t>aile</w:t>
      </w:r>
      <w:proofErr w:type="spellEnd"/>
      <w:r w:rsidRPr="00E605DA">
        <w:rPr>
          <w:rFonts w:ascii="Calibri" w:eastAsia="Times New Roman" w:hAnsi="Calibri" w:cs="Times New Roman"/>
          <w:lang w:val="en-US"/>
        </w:rPr>
        <w:t xml:space="preserve"> • </w:t>
      </w:r>
      <w:proofErr w:type="spellStart"/>
      <w:r w:rsidRPr="00E605DA">
        <w:rPr>
          <w:rFonts w:ascii="Calibri" w:eastAsia="Times New Roman" w:hAnsi="Calibri" w:cs="Times New Roman"/>
          <w:i/>
          <w:iCs/>
          <w:lang w:val="en-US"/>
        </w:rPr>
        <w:t>Yüzüklerin</w:t>
      </w:r>
      <w:proofErr w:type="spellEnd"/>
      <w:r w:rsidRPr="00E605DA">
        <w:rPr>
          <w:rFonts w:ascii="Calibri" w:eastAsia="Times New Roman" w:hAnsi="Calibri" w:cs="Times New Roman"/>
          <w:i/>
          <w:iCs/>
          <w:lang w:val="en-US"/>
        </w:rPr>
        <w:t xml:space="preserve"> </w:t>
      </w:r>
      <w:proofErr w:type="spellStart"/>
      <w:r w:rsidRPr="00E605DA">
        <w:rPr>
          <w:rFonts w:ascii="Calibri" w:eastAsia="Times New Roman" w:hAnsi="Calibri" w:cs="Times New Roman"/>
          <w:i/>
          <w:iCs/>
          <w:lang w:val="en-US"/>
        </w:rPr>
        <w:t>Efendisi</w:t>
      </w:r>
      <w:proofErr w:type="spellEnd"/>
    </w:p>
    <w:p w14:paraId="23D8C3C9" w14:textId="77777777" w:rsidR="002A4E41" w:rsidRPr="00E605DA" w:rsidRDefault="002A4E41" w:rsidP="00A03294">
      <w:pPr>
        <w:pBdr>
          <w:bottom w:val="single" w:sz="6" w:space="1" w:color="auto"/>
        </w:pBdr>
        <w:spacing w:after="0" w:line="240" w:lineRule="auto"/>
        <w:rPr>
          <w:rFonts w:ascii="Calibri" w:eastAsia="Times New Roman" w:hAnsi="Calibri" w:cs="Times New Roman"/>
          <w:lang w:val="en-US"/>
        </w:rPr>
      </w:pPr>
    </w:p>
    <w:p w14:paraId="3405900F" w14:textId="77777777" w:rsidR="000B156E" w:rsidRPr="00E605DA" w:rsidRDefault="000B156E" w:rsidP="00BD402C">
      <w:pPr>
        <w:pStyle w:val="AralkYok"/>
      </w:pPr>
    </w:p>
    <w:p w14:paraId="6B6332BA" w14:textId="6BEA73BA" w:rsidR="004427DB" w:rsidRDefault="00311D3C" w:rsidP="002A4E41">
      <w:pPr>
        <w:pStyle w:val="AralkYok"/>
        <w:rPr>
          <w:lang w:val="en-US"/>
        </w:rPr>
      </w:pPr>
      <w:proofErr w:type="spellStart"/>
      <w:r w:rsidRPr="00311D3C">
        <w:rPr>
          <w:lang w:val="en-US"/>
        </w:rPr>
        <w:t>Derinlikli</w:t>
      </w:r>
      <w:proofErr w:type="spellEnd"/>
      <w:r w:rsidRPr="00311D3C">
        <w:rPr>
          <w:lang w:val="en-US"/>
        </w:rPr>
        <w:t xml:space="preserve"> </w:t>
      </w:r>
      <w:proofErr w:type="spellStart"/>
      <w:r w:rsidRPr="00311D3C">
        <w:rPr>
          <w:lang w:val="en-US"/>
        </w:rPr>
        <w:t>romanlarıyla</w:t>
      </w:r>
      <w:proofErr w:type="spellEnd"/>
      <w:r w:rsidRPr="00311D3C">
        <w:rPr>
          <w:lang w:val="en-US"/>
        </w:rPr>
        <w:t xml:space="preserve"> </w:t>
      </w:r>
      <w:proofErr w:type="spellStart"/>
      <w:r w:rsidRPr="00311D3C">
        <w:rPr>
          <w:lang w:val="en-US"/>
        </w:rPr>
        <w:t>sevilen</w:t>
      </w:r>
      <w:proofErr w:type="spellEnd"/>
      <w:r w:rsidRPr="00311D3C">
        <w:rPr>
          <w:lang w:val="en-US"/>
        </w:rPr>
        <w:t xml:space="preserve"> </w:t>
      </w:r>
      <w:r w:rsidRPr="00E605DA">
        <w:rPr>
          <w:b/>
          <w:bCs/>
          <w:lang w:val="en-US"/>
        </w:rPr>
        <w:t xml:space="preserve">Ömer </w:t>
      </w:r>
      <w:proofErr w:type="spellStart"/>
      <w:r w:rsidRPr="00E605DA">
        <w:rPr>
          <w:b/>
          <w:bCs/>
          <w:lang w:val="en-US"/>
        </w:rPr>
        <w:t>Açık</w:t>
      </w:r>
      <w:proofErr w:type="spellEnd"/>
      <w:r w:rsidRPr="00311D3C">
        <w:rPr>
          <w:lang w:val="en-US"/>
        </w:rPr>
        <w:t xml:space="preserve">, </w:t>
      </w:r>
      <w:proofErr w:type="spellStart"/>
      <w:r w:rsidRPr="00311D3C">
        <w:rPr>
          <w:lang w:val="en-US"/>
        </w:rPr>
        <w:t>okurunu</w:t>
      </w:r>
      <w:proofErr w:type="spellEnd"/>
      <w:r w:rsidRPr="00311D3C">
        <w:rPr>
          <w:lang w:val="en-US"/>
        </w:rPr>
        <w:t xml:space="preserve"> </w:t>
      </w:r>
      <w:proofErr w:type="spellStart"/>
      <w:r w:rsidRPr="00311D3C">
        <w:rPr>
          <w:lang w:val="en-US"/>
        </w:rPr>
        <w:t>arıcılık</w:t>
      </w:r>
      <w:proofErr w:type="spellEnd"/>
      <w:r w:rsidRPr="00311D3C">
        <w:rPr>
          <w:lang w:val="en-US"/>
        </w:rPr>
        <w:t xml:space="preserve"> </w:t>
      </w:r>
      <w:proofErr w:type="spellStart"/>
      <w:r w:rsidRPr="00311D3C">
        <w:rPr>
          <w:lang w:val="en-US"/>
        </w:rPr>
        <w:t>ekseninde</w:t>
      </w:r>
      <w:proofErr w:type="spellEnd"/>
      <w:r w:rsidRPr="00311D3C">
        <w:rPr>
          <w:lang w:val="en-US"/>
        </w:rPr>
        <w:t xml:space="preserve"> </w:t>
      </w:r>
      <w:proofErr w:type="spellStart"/>
      <w:r w:rsidRPr="00311D3C">
        <w:rPr>
          <w:lang w:val="en-US"/>
        </w:rPr>
        <w:t>gelişen</w:t>
      </w:r>
      <w:proofErr w:type="spellEnd"/>
      <w:r w:rsidRPr="00311D3C">
        <w:rPr>
          <w:lang w:val="en-US"/>
        </w:rPr>
        <w:t xml:space="preserve"> </w:t>
      </w:r>
      <w:proofErr w:type="spellStart"/>
      <w:r w:rsidRPr="00311D3C">
        <w:rPr>
          <w:lang w:val="en-US"/>
        </w:rPr>
        <w:t>soluksuz</w:t>
      </w:r>
      <w:proofErr w:type="spellEnd"/>
      <w:r w:rsidRPr="00311D3C">
        <w:rPr>
          <w:lang w:val="en-US"/>
        </w:rPr>
        <w:t xml:space="preserve"> </w:t>
      </w:r>
      <w:proofErr w:type="spellStart"/>
      <w:r w:rsidRPr="00311D3C">
        <w:rPr>
          <w:lang w:val="en-US"/>
        </w:rPr>
        <w:t>bir</w:t>
      </w:r>
      <w:proofErr w:type="spellEnd"/>
      <w:r w:rsidRPr="00311D3C">
        <w:rPr>
          <w:lang w:val="en-US"/>
        </w:rPr>
        <w:t xml:space="preserve"> </w:t>
      </w:r>
      <w:proofErr w:type="spellStart"/>
      <w:r w:rsidRPr="00311D3C">
        <w:rPr>
          <w:lang w:val="en-US"/>
        </w:rPr>
        <w:t>macerayla</w:t>
      </w:r>
      <w:proofErr w:type="spellEnd"/>
      <w:r w:rsidRPr="00311D3C">
        <w:rPr>
          <w:lang w:val="en-US"/>
        </w:rPr>
        <w:t xml:space="preserve"> </w:t>
      </w:r>
      <w:proofErr w:type="spellStart"/>
      <w:r w:rsidRPr="00311D3C">
        <w:rPr>
          <w:lang w:val="en-US"/>
        </w:rPr>
        <w:t>buluşturuyor</w:t>
      </w:r>
      <w:proofErr w:type="spellEnd"/>
      <w:r w:rsidRPr="00311D3C">
        <w:rPr>
          <w:lang w:val="en-US"/>
        </w:rPr>
        <w:t xml:space="preserve">. Kent </w:t>
      </w:r>
      <w:proofErr w:type="spellStart"/>
      <w:r w:rsidRPr="00311D3C">
        <w:rPr>
          <w:lang w:val="en-US"/>
        </w:rPr>
        <w:t>dışındaki</w:t>
      </w:r>
      <w:proofErr w:type="spellEnd"/>
      <w:r w:rsidRPr="00311D3C">
        <w:rPr>
          <w:lang w:val="en-US"/>
        </w:rPr>
        <w:t xml:space="preserve"> </w:t>
      </w:r>
      <w:proofErr w:type="spellStart"/>
      <w:r w:rsidRPr="00311D3C">
        <w:rPr>
          <w:lang w:val="en-US"/>
        </w:rPr>
        <w:t>festivale</w:t>
      </w:r>
      <w:proofErr w:type="spellEnd"/>
      <w:r w:rsidRPr="00311D3C">
        <w:rPr>
          <w:lang w:val="en-US"/>
        </w:rPr>
        <w:t xml:space="preserve"> </w:t>
      </w:r>
      <w:proofErr w:type="spellStart"/>
      <w:r w:rsidRPr="00311D3C">
        <w:rPr>
          <w:lang w:val="en-US"/>
        </w:rPr>
        <w:t>gizlice</w:t>
      </w:r>
      <w:proofErr w:type="spellEnd"/>
      <w:r w:rsidRPr="00311D3C">
        <w:rPr>
          <w:lang w:val="en-US"/>
        </w:rPr>
        <w:t xml:space="preserve"> </w:t>
      </w:r>
      <w:proofErr w:type="spellStart"/>
      <w:r w:rsidRPr="00311D3C">
        <w:rPr>
          <w:lang w:val="en-US"/>
        </w:rPr>
        <w:t>katılmak</w:t>
      </w:r>
      <w:proofErr w:type="spellEnd"/>
      <w:r w:rsidRPr="00311D3C">
        <w:rPr>
          <w:lang w:val="en-US"/>
        </w:rPr>
        <w:t xml:space="preserve"> </w:t>
      </w:r>
      <w:proofErr w:type="spellStart"/>
      <w:r w:rsidRPr="00311D3C">
        <w:rPr>
          <w:lang w:val="en-US"/>
        </w:rPr>
        <w:t>isteyen</w:t>
      </w:r>
      <w:proofErr w:type="spellEnd"/>
      <w:r w:rsidRPr="00311D3C">
        <w:rPr>
          <w:lang w:val="en-US"/>
        </w:rPr>
        <w:t xml:space="preserve"> </w:t>
      </w:r>
      <w:proofErr w:type="spellStart"/>
      <w:r w:rsidRPr="00311D3C">
        <w:rPr>
          <w:lang w:val="en-US"/>
        </w:rPr>
        <w:t>ikizlerin</w:t>
      </w:r>
      <w:proofErr w:type="spellEnd"/>
      <w:r w:rsidRPr="00311D3C">
        <w:rPr>
          <w:lang w:val="en-US"/>
        </w:rPr>
        <w:t xml:space="preserve"> </w:t>
      </w:r>
      <w:proofErr w:type="spellStart"/>
      <w:r w:rsidRPr="00311D3C">
        <w:rPr>
          <w:lang w:val="en-US"/>
        </w:rPr>
        <w:t>ve</w:t>
      </w:r>
      <w:proofErr w:type="spellEnd"/>
      <w:r w:rsidRPr="00311D3C">
        <w:rPr>
          <w:lang w:val="en-US"/>
        </w:rPr>
        <w:t xml:space="preserve"> </w:t>
      </w:r>
      <w:proofErr w:type="spellStart"/>
      <w:r w:rsidRPr="00311D3C">
        <w:rPr>
          <w:lang w:val="en-US"/>
        </w:rPr>
        <w:t>amcalarının</w:t>
      </w:r>
      <w:proofErr w:type="spellEnd"/>
      <w:r w:rsidRPr="00311D3C">
        <w:rPr>
          <w:lang w:val="en-US"/>
        </w:rPr>
        <w:t xml:space="preserve"> </w:t>
      </w:r>
      <w:proofErr w:type="spellStart"/>
      <w:r w:rsidRPr="00311D3C">
        <w:rPr>
          <w:lang w:val="en-US"/>
        </w:rPr>
        <w:t>başına</w:t>
      </w:r>
      <w:proofErr w:type="spellEnd"/>
      <w:r w:rsidRPr="00311D3C">
        <w:rPr>
          <w:lang w:val="en-US"/>
        </w:rPr>
        <w:t xml:space="preserve"> </w:t>
      </w:r>
      <w:proofErr w:type="spellStart"/>
      <w:r w:rsidRPr="00311D3C">
        <w:rPr>
          <w:lang w:val="en-US"/>
        </w:rPr>
        <w:t>gelenler</w:t>
      </w:r>
      <w:proofErr w:type="spellEnd"/>
      <w:r w:rsidRPr="00311D3C">
        <w:rPr>
          <w:lang w:val="en-US"/>
        </w:rPr>
        <w:t xml:space="preserve">, </w:t>
      </w:r>
      <w:proofErr w:type="spellStart"/>
      <w:r w:rsidRPr="00311D3C">
        <w:rPr>
          <w:lang w:val="en-US"/>
        </w:rPr>
        <w:t>kardeşlik</w:t>
      </w:r>
      <w:proofErr w:type="spellEnd"/>
      <w:r w:rsidRPr="00311D3C">
        <w:rPr>
          <w:lang w:val="en-US"/>
        </w:rPr>
        <w:t xml:space="preserve">, </w:t>
      </w:r>
      <w:proofErr w:type="spellStart"/>
      <w:r w:rsidRPr="00311D3C">
        <w:rPr>
          <w:lang w:val="en-US"/>
        </w:rPr>
        <w:t>işbirliği</w:t>
      </w:r>
      <w:proofErr w:type="spellEnd"/>
      <w:r w:rsidRPr="00311D3C">
        <w:rPr>
          <w:lang w:val="en-US"/>
        </w:rPr>
        <w:t xml:space="preserve"> </w:t>
      </w:r>
      <w:proofErr w:type="spellStart"/>
      <w:r w:rsidRPr="00311D3C">
        <w:rPr>
          <w:lang w:val="en-US"/>
        </w:rPr>
        <w:t>ve</w:t>
      </w:r>
      <w:proofErr w:type="spellEnd"/>
      <w:r w:rsidRPr="00311D3C">
        <w:rPr>
          <w:lang w:val="en-US"/>
        </w:rPr>
        <w:t xml:space="preserve"> </w:t>
      </w:r>
      <w:proofErr w:type="spellStart"/>
      <w:r w:rsidRPr="00311D3C">
        <w:rPr>
          <w:lang w:val="en-US"/>
        </w:rPr>
        <w:t>farklılıklar</w:t>
      </w:r>
      <w:proofErr w:type="spellEnd"/>
      <w:r w:rsidRPr="00311D3C">
        <w:rPr>
          <w:lang w:val="en-US"/>
        </w:rPr>
        <w:t xml:space="preserve"> </w:t>
      </w:r>
      <w:proofErr w:type="spellStart"/>
      <w:r w:rsidRPr="00311D3C">
        <w:rPr>
          <w:lang w:val="en-US"/>
        </w:rPr>
        <w:t>üzerine</w:t>
      </w:r>
      <w:proofErr w:type="spellEnd"/>
      <w:r w:rsidRPr="00311D3C">
        <w:rPr>
          <w:lang w:val="en-US"/>
        </w:rPr>
        <w:t xml:space="preserve"> </w:t>
      </w:r>
      <w:proofErr w:type="spellStart"/>
      <w:r w:rsidRPr="00311D3C">
        <w:rPr>
          <w:lang w:val="en-US"/>
        </w:rPr>
        <w:t>düşündürüyor</w:t>
      </w:r>
      <w:proofErr w:type="spellEnd"/>
      <w:r w:rsidRPr="00311D3C">
        <w:rPr>
          <w:lang w:val="en-US"/>
        </w:rPr>
        <w:t xml:space="preserve">. </w:t>
      </w:r>
      <w:proofErr w:type="spellStart"/>
      <w:r w:rsidRPr="00311D3C">
        <w:rPr>
          <w:lang w:val="en-US"/>
        </w:rPr>
        <w:t>Renkli</w:t>
      </w:r>
      <w:proofErr w:type="spellEnd"/>
      <w:r w:rsidRPr="00311D3C">
        <w:rPr>
          <w:lang w:val="en-US"/>
        </w:rPr>
        <w:t xml:space="preserve"> </w:t>
      </w:r>
      <w:proofErr w:type="spellStart"/>
      <w:r w:rsidRPr="00311D3C">
        <w:rPr>
          <w:lang w:val="en-US"/>
        </w:rPr>
        <w:t>karakterlerle</w:t>
      </w:r>
      <w:proofErr w:type="spellEnd"/>
      <w:r w:rsidRPr="00311D3C">
        <w:rPr>
          <w:lang w:val="en-US"/>
        </w:rPr>
        <w:t xml:space="preserve"> </w:t>
      </w:r>
      <w:proofErr w:type="spellStart"/>
      <w:r w:rsidRPr="00311D3C">
        <w:rPr>
          <w:lang w:val="en-US"/>
        </w:rPr>
        <w:t>canlanan</w:t>
      </w:r>
      <w:proofErr w:type="spellEnd"/>
      <w:r w:rsidRPr="00311D3C">
        <w:rPr>
          <w:lang w:val="en-US"/>
        </w:rPr>
        <w:t xml:space="preserve"> </w:t>
      </w:r>
      <w:proofErr w:type="spellStart"/>
      <w:r w:rsidRPr="00311D3C">
        <w:rPr>
          <w:lang w:val="en-US"/>
        </w:rPr>
        <w:t>sürükleyici</w:t>
      </w:r>
      <w:proofErr w:type="spellEnd"/>
      <w:r w:rsidRPr="00311D3C">
        <w:rPr>
          <w:lang w:val="en-US"/>
        </w:rPr>
        <w:t xml:space="preserve"> </w:t>
      </w:r>
      <w:proofErr w:type="spellStart"/>
      <w:r w:rsidRPr="00311D3C">
        <w:rPr>
          <w:lang w:val="en-US"/>
        </w:rPr>
        <w:t>hikâye</w:t>
      </w:r>
      <w:proofErr w:type="spellEnd"/>
      <w:r w:rsidRPr="00311D3C">
        <w:rPr>
          <w:lang w:val="en-US"/>
        </w:rPr>
        <w:t xml:space="preserve">, </w:t>
      </w:r>
      <w:proofErr w:type="spellStart"/>
      <w:r w:rsidRPr="00311D3C">
        <w:rPr>
          <w:lang w:val="en-US"/>
        </w:rPr>
        <w:t>kaybolan</w:t>
      </w:r>
      <w:proofErr w:type="spellEnd"/>
      <w:r w:rsidRPr="00311D3C">
        <w:rPr>
          <w:lang w:val="en-US"/>
        </w:rPr>
        <w:t xml:space="preserve"> </w:t>
      </w:r>
      <w:proofErr w:type="spellStart"/>
      <w:r w:rsidRPr="00311D3C">
        <w:rPr>
          <w:lang w:val="en-US"/>
        </w:rPr>
        <w:t>arıların</w:t>
      </w:r>
      <w:proofErr w:type="spellEnd"/>
      <w:r w:rsidRPr="00311D3C">
        <w:rPr>
          <w:lang w:val="en-US"/>
        </w:rPr>
        <w:t xml:space="preserve"> </w:t>
      </w:r>
      <w:proofErr w:type="spellStart"/>
      <w:r w:rsidRPr="00311D3C">
        <w:rPr>
          <w:lang w:val="en-US"/>
        </w:rPr>
        <w:t>peşinde</w:t>
      </w:r>
      <w:proofErr w:type="spellEnd"/>
      <w:r w:rsidRPr="00311D3C">
        <w:rPr>
          <w:lang w:val="en-US"/>
        </w:rPr>
        <w:t xml:space="preserve"> </w:t>
      </w:r>
      <w:proofErr w:type="spellStart"/>
      <w:r w:rsidRPr="00311D3C">
        <w:rPr>
          <w:lang w:val="en-US"/>
        </w:rPr>
        <w:t>ilerliyor</w:t>
      </w:r>
      <w:proofErr w:type="spellEnd"/>
      <w:r w:rsidRPr="00311D3C">
        <w:rPr>
          <w:lang w:val="en-US"/>
        </w:rPr>
        <w:t xml:space="preserve">; </w:t>
      </w:r>
      <w:proofErr w:type="spellStart"/>
      <w:r w:rsidRPr="00311D3C">
        <w:rPr>
          <w:lang w:val="en-US"/>
        </w:rPr>
        <w:t>bilimsel</w:t>
      </w:r>
      <w:proofErr w:type="spellEnd"/>
      <w:r w:rsidRPr="00311D3C">
        <w:rPr>
          <w:lang w:val="en-US"/>
        </w:rPr>
        <w:t xml:space="preserve"> </w:t>
      </w:r>
      <w:proofErr w:type="spellStart"/>
      <w:r w:rsidRPr="00311D3C">
        <w:rPr>
          <w:lang w:val="en-US"/>
        </w:rPr>
        <w:t>araştırmaların</w:t>
      </w:r>
      <w:proofErr w:type="spellEnd"/>
      <w:r w:rsidRPr="00311D3C">
        <w:rPr>
          <w:lang w:val="en-US"/>
        </w:rPr>
        <w:t xml:space="preserve"> </w:t>
      </w:r>
      <w:proofErr w:type="spellStart"/>
      <w:r w:rsidRPr="00311D3C">
        <w:rPr>
          <w:lang w:val="en-US"/>
        </w:rPr>
        <w:t>önemini</w:t>
      </w:r>
      <w:proofErr w:type="spellEnd"/>
      <w:r w:rsidRPr="00311D3C">
        <w:rPr>
          <w:lang w:val="en-US"/>
        </w:rPr>
        <w:t xml:space="preserve">, </w:t>
      </w:r>
      <w:proofErr w:type="spellStart"/>
      <w:r w:rsidRPr="00311D3C">
        <w:rPr>
          <w:lang w:val="en-US"/>
        </w:rPr>
        <w:t>aile</w:t>
      </w:r>
      <w:proofErr w:type="spellEnd"/>
      <w:r w:rsidRPr="00311D3C">
        <w:rPr>
          <w:lang w:val="en-US"/>
        </w:rPr>
        <w:t xml:space="preserve"> </w:t>
      </w:r>
      <w:proofErr w:type="spellStart"/>
      <w:r w:rsidRPr="00311D3C">
        <w:rPr>
          <w:lang w:val="en-US"/>
        </w:rPr>
        <w:t>mirası</w:t>
      </w:r>
      <w:proofErr w:type="spellEnd"/>
      <w:r w:rsidRPr="00311D3C">
        <w:rPr>
          <w:lang w:val="en-US"/>
        </w:rPr>
        <w:t xml:space="preserve"> </w:t>
      </w:r>
      <w:proofErr w:type="spellStart"/>
      <w:r w:rsidRPr="00311D3C">
        <w:rPr>
          <w:lang w:val="en-US"/>
        </w:rPr>
        <w:t>ve</w:t>
      </w:r>
      <w:proofErr w:type="spellEnd"/>
      <w:r w:rsidRPr="00311D3C">
        <w:rPr>
          <w:lang w:val="en-US"/>
        </w:rPr>
        <w:t xml:space="preserve"> </w:t>
      </w:r>
      <w:proofErr w:type="spellStart"/>
      <w:r w:rsidRPr="00311D3C">
        <w:rPr>
          <w:lang w:val="en-US"/>
        </w:rPr>
        <w:t>merak</w:t>
      </w:r>
      <w:proofErr w:type="spellEnd"/>
      <w:r w:rsidRPr="00311D3C">
        <w:rPr>
          <w:lang w:val="en-US"/>
        </w:rPr>
        <w:t xml:space="preserve"> </w:t>
      </w:r>
      <w:proofErr w:type="spellStart"/>
      <w:r w:rsidRPr="00311D3C">
        <w:rPr>
          <w:lang w:val="en-US"/>
        </w:rPr>
        <w:t>duygusunu</w:t>
      </w:r>
      <w:proofErr w:type="spellEnd"/>
      <w:r w:rsidRPr="00311D3C">
        <w:rPr>
          <w:lang w:val="en-US"/>
        </w:rPr>
        <w:t xml:space="preserve"> </w:t>
      </w:r>
      <w:proofErr w:type="spellStart"/>
      <w:r w:rsidRPr="00311D3C">
        <w:rPr>
          <w:lang w:val="en-US"/>
        </w:rPr>
        <w:t>vurgulayan</w:t>
      </w:r>
      <w:proofErr w:type="spellEnd"/>
      <w:r w:rsidRPr="00311D3C">
        <w:rPr>
          <w:lang w:val="en-US"/>
        </w:rPr>
        <w:t xml:space="preserve">, </w:t>
      </w:r>
      <w:proofErr w:type="spellStart"/>
      <w:r w:rsidRPr="00311D3C">
        <w:rPr>
          <w:lang w:val="en-US"/>
        </w:rPr>
        <w:t>neşeli</w:t>
      </w:r>
      <w:proofErr w:type="spellEnd"/>
      <w:r w:rsidRPr="00311D3C">
        <w:rPr>
          <w:lang w:val="en-US"/>
        </w:rPr>
        <w:t xml:space="preserve"> </w:t>
      </w:r>
      <w:proofErr w:type="spellStart"/>
      <w:r w:rsidRPr="00311D3C">
        <w:rPr>
          <w:lang w:val="en-US"/>
        </w:rPr>
        <w:t>bir</w:t>
      </w:r>
      <w:proofErr w:type="spellEnd"/>
      <w:r w:rsidRPr="00311D3C">
        <w:rPr>
          <w:lang w:val="en-US"/>
        </w:rPr>
        <w:t xml:space="preserve"> </w:t>
      </w:r>
      <w:proofErr w:type="spellStart"/>
      <w:r w:rsidRPr="00311D3C">
        <w:rPr>
          <w:lang w:val="en-US"/>
        </w:rPr>
        <w:t>okuma</w:t>
      </w:r>
      <w:proofErr w:type="spellEnd"/>
      <w:r w:rsidRPr="00311D3C">
        <w:rPr>
          <w:lang w:val="en-US"/>
        </w:rPr>
        <w:t xml:space="preserve"> </w:t>
      </w:r>
      <w:proofErr w:type="spellStart"/>
      <w:r w:rsidRPr="00311D3C">
        <w:rPr>
          <w:lang w:val="en-US"/>
        </w:rPr>
        <w:t>deneyimi</w:t>
      </w:r>
      <w:proofErr w:type="spellEnd"/>
      <w:r w:rsidRPr="00311D3C">
        <w:rPr>
          <w:lang w:val="en-US"/>
        </w:rPr>
        <w:t xml:space="preserve"> </w:t>
      </w:r>
      <w:proofErr w:type="spellStart"/>
      <w:r w:rsidRPr="00311D3C">
        <w:rPr>
          <w:lang w:val="en-US"/>
        </w:rPr>
        <w:t>sunuyor</w:t>
      </w:r>
      <w:proofErr w:type="spellEnd"/>
      <w:r w:rsidRPr="00311D3C">
        <w:rPr>
          <w:lang w:val="en-US"/>
        </w:rPr>
        <w:t>.</w:t>
      </w:r>
    </w:p>
    <w:p w14:paraId="27BCFB67" w14:textId="77777777" w:rsidR="00311D3C" w:rsidRDefault="00311D3C" w:rsidP="002A4E41">
      <w:pPr>
        <w:pStyle w:val="AralkYok"/>
        <w:rPr>
          <w:lang w:val="en-US"/>
        </w:rPr>
      </w:pPr>
    </w:p>
    <w:p w14:paraId="212618B7" w14:textId="2D8DEDB5" w:rsidR="00311D3C" w:rsidRPr="00311D3C" w:rsidRDefault="00311D3C" w:rsidP="002A4E41">
      <w:pPr>
        <w:pStyle w:val="AralkYok"/>
        <w:rPr>
          <w:i/>
          <w:iCs/>
          <w:lang w:val="en-US"/>
        </w:rPr>
      </w:pPr>
      <w:r w:rsidRPr="00311D3C">
        <w:rPr>
          <w:i/>
          <w:iCs/>
          <w:lang w:val="en-US"/>
        </w:rPr>
        <w:t xml:space="preserve">Leyla </w:t>
      </w:r>
      <w:proofErr w:type="spellStart"/>
      <w:r w:rsidRPr="00311D3C">
        <w:rPr>
          <w:i/>
          <w:iCs/>
          <w:lang w:val="en-US"/>
        </w:rPr>
        <w:t>ve</w:t>
      </w:r>
      <w:proofErr w:type="spellEnd"/>
      <w:r w:rsidRPr="00311D3C">
        <w:rPr>
          <w:i/>
          <w:iCs/>
          <w:lang w:val="en-US"/>
        </w:rPr>
        <w:t xml:space="preserve"> Taylan </w:t>
      </w:r>
      <w:proofErr w:type="spellStart"/>
      <w:r w:rsidRPr="00311D3C">
        <w:rPr>
          <w:i/>
          <w:iCs/>
          <w:lang w:val="en-US"/>
        </w:rPr>
        <w:t>benzemez</w:t>
      </w:r>
      <w:proofErr w:type="spellEnd"/>
      <w:r w:rsidRPr="00311D3C">
        <w:rPr>
          <w:i/>
          <w:iCs/>
          <w:lang w:val="en-US"/>
        </w:rPr>
        <w:t xml:space="preserve"> </w:t>
      </w:r>
      <w:proofErr w:type="spellStart"/>
      <w:r w:rsidRPr="00311D3C">
        <w:rPr>
          <w:i/>
          <w:iCs/>
          <w:lang w:val="en-US"/>
        </w:rPr>
        <w:t>ikizlerdir</w:t>
      </w:r>
      <w:proofErr w:type="spellEnd"/>
      <w:r w:rsidRPr="00311D3C">
        <w:rPr>
          <w:i/>
          <w:iCs/>
          <w:lang w:val="en-US"/>
        </w:rPr>
        <w:t xml:space="preserve">. </w:t>
      </w:r>
      <w:proofErr w:type="spellStart"/>
      <w:r w:rsidRPr="00311D3C">
        <w:rPr>
          <w:i/>
          <w:iCs/>
          <w:lang w:val="en-US"/>
        </w:rPr>
        <w:t>Planlı</w:t>
      </w:r>
      <w:proofErr w:type="spellEnd"/>
      <w:r w:rsidRPr="00311D3C">
        <w:rPr>
          <w:i/>
          <w:iCs/>
          <w:lang w:val="en-US"/>
        </w:rPr>
        <w:t xml:space="preserve"> </w:t>
      </w:r>
      <w:proofErr w:type="spellStart"/>
      <w:r w:rsidRPr="00311D3C">
        <w:rPr>
          <w:i/>
          <w:iCs/>
          <w:lang w:val="en-US"/>
        </w:rPr>
        <w:t>ve</w:t>
      </w:r>
      <w:proofErr w:type="spellEnd"/>
      <w:r w:rsidRPr="00311D3C">
        <w:rPr>
          <w:i/>
          <w:iCs/>
          <w:lang w:val="en-US"/>
        </w:rPr>
        <w:t xml:space="preserve"> </w:t>
      </w:r>
      <w:proofErr w:type="spellStart"/>
      <w:r w:rsidRPr="00311D3C">
        <w:rPr>
          <w:i/>
          <w:iCs/>
          <w:lang w:val="en-US"/>
        </w:rPr>
        <w:t>disiplinli</w:t>
      </w:r>
      <w:proofErr w:type="spellEnd"/>
      <w:r w:rsidRPr="00311D3C">
        <w:rPr>
          <w:i/>
          <w:iCs/>
          <w:lang w:val="en-US"/>
        </w:rPr>
        <w:t xml:space="preserve"> </w:t>
      </w:r>
      <w:proofErr w:type="spellStart"/>
      <w:r w:rsidRPr="00311D3C">
        <w:rPr>
          <w:i/>
          <w:iCs/>
          <w:lang w:val="en-US"/>
        </w:rPr>
        <w:t>Leyla’nın</w:t>
      </w:r>
      <w:proofErr w:type="spellEnd"/>
      <w:r w:rsidRPr="00311D3C">
        <w:rPr>
          <w:i/>
          <w:iCs/>
          <w:lang w:val="en-US"/>
        </w:rPr>
        <w:t xml:space="preserve"> </w:t>
      </w:r>
      <w:proofErr w:type="spellStart"/>
      <w:r w:rsidRPr="00311D3C">
        <w:rPr>
          <w:i/>
          <w:iCs/>
          <w:lang w:val="en-US"/>
        </w:rPr>
        <w:t>tersine</w:t>
      </w:r>
      <w:proofErr w:type="spellEnd"/>
      <w:r w:rsidRPr="00311D3C">
        <w:rPr>
          <w:i/>
          <w:iCs/>
          <w:lang w:val="en-US"/>
        </w:rPr>
        <w:t xml:space="preserve"> Taylan </w:t>
      </w:r>
      <w:proofErr w:type="spellStart"/>
      <w:r w:rsidRPr="00311D3C">
        <w:rPr>
          <w:i/>
          <w:iCs/>
          <w:lang w:val="en-US"/>
        </w:rPr>
        <w:t>hayalperest</w:t>
      </w:r>
      <w:proofErr w:type="spellEnd"/>
      <w:r w:rsidRPr="00311D3C">
        <w:rPr>
          <w:i/>
          <w:iCs/>
          <w:lang w:val="en-US"/>
        </w:rPr>
        <w:t xml:space="preserve"> </w:t>
      </w:r>
      <w:proofErr w:type="spellStart"/>
      <w:r w:rsidRPr="00311D3C">
        <w:rPr>
          <w:i/>
          <w:iCs/>
          <w:lang w:val="en-US"/>
        </w:rPr>
        <w:t>ve</w:t>
      </w:r>
      <w:proofErr w:type="spellEnd"/>
      <w:r w:rsidRPr="00311D3C">
        <w:rPr>
          <w:i/>
          <w:iCs/>
          <w:lang w:val="en-US"/>
        </w:rPr>
        <w:t xml:space="preserve"> </w:t>
      </w:r>
      <w:proofErr w:type="spellStart"/>
      <w:r w:rsidRPr="00311D3C">
        <w:rPr>
          <w:i/>
          <w:iCs/>
          <w:lang w:val="en-US"/>
        </w:rPr>
        <w:t>sakardır</w:t>
      </w:r>
      <w:proofErr w:type="spellEnd"/>
      <w:r w:rsidRPr="00311D3C">
        <w:rPr>
          <w:i/>
          <w:iCs/>
          <w:lang w:val="en-US"/>
        </w:rPr>
        <w:t xml:space="preserve">. </w:t>
      </w:r>
      <w:proofErr w:type="spellStart"/>
      <w:r w:rsidRPr="00311D3C">
        <w:rPr>
          <w:i/>
          <w:iCs/>
          <w:lang w:val="en-US"/>
        </w:rPr>
        <w:t>Aileden</w:t>
      </w:r>
      <w:proofErr w:type="spellEnd"/>
      <w:r w:rsidRPr="00311D3C">
        <w:rPr>
          <w:i/>
          <w:iCs/>
          <w:lang w:val="en-US"/>
        </w:rPr>
        <w:t xml:space="preserve"> </w:t>
      </w:r>
      <w:proofErr w:type="spellStart"/>
      <w:r w:rsidRPr="00311D3C">
        <w:rPr>
          <w:i/>
          <w:iCs/>
          <w:lang w:val="en-US"/>
        </w:rPr>
        <w:t>gizli</w:t>
      </w:r>
      <w:proofErr w:type="spellEnd"/>
      <w:r w:rsidRPr="00311D3C">
        <w:rPr>
          <w:i/>
          <w:iCs/>
          <w:lang w:val="en-US"/>
        </w:rPr>
        <w:t xml:space="preserve">, </w:t>
      </w:r>
      <w:proofErr w:type="spellStart"/>
      <w:r w:rsidRPr="00311D3C">
        <w:rPr>
          <w:i/>
          <w:iCs/>
          <w:lang w:val="en-US"/>
        </w:rPr>
        <w:t>İkizler</w:t>
      </w:r>
      <w:proofErr w:type="spellEnd"/>
      <w:r w:rsidRPr="00311D3C">
        <w:rPr>
          <w:i/>
          <w:iCs/>
          <w:lang w:val="en-US"/>
        </w:rPr>
        <w:t xml:space="preserve"> </w:t>
      </w:r>
      <w:proofErr w:type="spellStart"/>
      <w:r w:rsidRPr="00311D3C">
        <w:rPr>
          <w:i/>
          <w:iCs/>
          <w:lang w:val="en-US"/>
        </w:rPr>
        <w:t>Festivali’ne</w:t>
      </w:r>
      <w:proofErr w:type="spellEnd"/>
      <w:r w:rsidRPr="00311D3C">
        <w:rPr>
          <w:i/>
          <w:iCs/>
          <w:lang w:val="en-US"/>
        </w:rPr>
        <w:t xml:space="preserve"> </w:t>
      </w:r>
      <w:proofErr w:type="spellStart"/>
      <w:r w:rsidRPr="00311D3C">
        <w:rPr>
          <w:i/>
          <w:iCs/>
          <w:lang w:val="en-US"/>
        </w:rPr>
        <w:t>katılmak</w:t>
      </w:r>
      <w:proofErr w:type="spellEnd"/>
      <w:r w:rsidRPr="00311D3C">
        <w:rPr>
          <w:i/>
          <w:iCs/>
          <w:lang w:val="en-US"/>
        </w:rPr>
        <w:t xml:space="preserve"> </w:t>
      </w:r>
      <w:proofErr w:type="spellStart"/>
      <w:r w:rsidRPr="00311D3C">
        <w:rPr>
          <w:i/>
          <w:iCs/>
          <w:lang w:val="en-US"/>
        </w:rPr>
        <w:t>için</w:t>
      </w:r>
      <w:proofErr w:type="spellEnd"/>
      <w:r w:rsidRPr="00311D3C">
        <w:rPr>
          <w:i/>
          <w:iCs/>
          <w:lang w:val="en-US"/>
        </w:rPr>
        <w:t xml:space="preserve"> </w:t>
      </w:r>
      <w:proofErr w:type="spellStart"/>
      <w:r w:rsidRPr="00311D3C">
        <w:rPr>
          <w:i/>
          <w:iCs/>
          <w:lang w:val="en-US"/>
        </w:rPr>
        <w:t>çılgın</w:t>
      </w:r>
      <w:proofErr w:type="spellEnd"/>
      <w:r w:rsidRPr="00311D3C">
        <w:rPr>
          <w:i/>
          <w:iCs/>
          <w:lang w:val="en-US"/>
        </w:rPr>
        <w:t xml:space="preserve"> </w:t>
      </w:r>
      <w:proofErr w:type="spellStart"/>
      <w:r w:rsidRPr="00311D3C">
        <w:rPr>
          <w:i/>
          <w:iCs/>
          <w:lang w:val="en-US"/>
        </w:rPr>
        <w:t>amcaları</w:t>
      </w:r>
      <w:proofErr w:type="spellEnd"/>
      <w:r w:rsidRPr="00311D3C">
        <w:rPr>
          <w:i/>
          <w:iCs/>
          <w:lang w:val="en-US"/>
        </w:rPr>
        <w:t xml:space="preserve"> </w:t>
      </w:r>
      <w:proofErr w:type="spellStart"/>
      <w:r w:rsidRPr="00311D3C">
        <w:rPr>
          <w:i/>
          <w:iCs/>
          <w:lang w:val="en-US"/>
        </w:rPr>
        <w:t>Refik’ten</w:t>
      </w:r>
      <w:proofErr w:type="spellEnd"/>
      <w:r w:rsidRPr="00311D3C">
        <w:rPr>
          <w:i/>
          <w:iCs/>
          <w:lang w:val="en-US"/>
        </w:rPr>
        <w:t xml:space="preserve"> </w:t>
      </w:r>
      <w:proofErr w:type="spellStart"/>
      <w:r w:rsidRPr="00311D3C">
        <w:rPr>
          <w:i/>
          <w:iCs/>
          <w:lang w:val="en-US"/>
        </w:rPr>
        <w:t>yardım</w:t>
      </w:r>
      <w:proofErr w:type="spellEnd"/>
      <w:r w:rsidRPr="00311D3C">
        <w:rPr>
          <w:i/>
          <w:iCs/>
          <w:lang w:val="en-US"/>
        </w:rPr>
        <w:t xml:space="preserve"> </w:t>
      </w:r>
      <w:proofErr w:type="spellStart"/>
      <w:r w:rsidRPr="00311D3C">
        <w:rPr>
          <w:i/>
          <w:iCs/>
          <w:lang w:val="en-US"/>
        </w:rPr>
        <w:t>isterler</w:t>
      </w:r>
      <w:proofErr w:type="spellEnd"/>
      <w:r w:rsidRPr="00311D3C">
        <w:rPr>
          <w:i/>
          <w:iCs/>
          <w:lang w:val="en-US"/>
        </w:rPr>
        <w:t xml:space="preserve">. </w:t>
      </w:r>
      <w:proofErr w:type="spellStart"/>
      <w:r w:rsidRPr="00311D3C">
        <w:rPr>
          <w:i/>
          <w:iCs/>
          <w:lang w:val="en-US"/>
        </w:rPr>
        <w:t>Çiftlikten</w:t>
      </w:r>
      <w:proofErr w:type="spellEnd"/>
      <w:r w:rsidRPr="00311D3C">
        <w:rPr>
          <w:i/>
          <w:iCs/>
          <w:lang w:val="en-US"/>
        </w:rPr>
        <w:t xml:space="preserve"> </w:t>
      </w:r>
      <w:proofErr w:type="spellStart"/>
      <w:r w:rsidRPr="00311D3C">
        <w:rPr>
          <w:i/>
          <w:iCs/>
          <w:lang w:val="en-US"/>
        </w:rPr>
        <w:t>çalınan</w:t>
      </w:r>
      <w:proofErr w:type="spellEnd"/>
      <w:r w:rsidRPr="00311D3C">
        <w:rPr>
          <w:i/>
          <w:iCs/>
          <w:lang w:val="en-US"/>
        </w:rPr>
        <w:t xml:space="preserve"> </w:t>
      </w:r>
      <w:proofErr w:type="spellStart"/>
      <w:r w:rsidRPr="00311D3C">
        <w:rPr>
          <w:i/>
          <w:iCs/>
          <w:lang w:val="en-US"/>
        </w:rPr>
        <w:t>arı</w:t>
      </w:r>
      <w:proofErr w:type="spellEnd"/>
      <w:r w:rsidRPr="00311D3C">
        <w:rPr>
          <w:i/>
          <w:iCs/>
          <w:lang w:val="en-US"/>
        </w:rPr>
        <w:t xml:space="preserve"> </w:t>
      </w:r>
      <w:proofErr w:type="spellStart"/>
      <w:r w:rsidRPr="00311D3C">
        <w:rPr>
          <w:i/>
          <w:iCs/>
          <w:lang w:val="en-US"/>
        </w:rPr>
        <w:t>kovanları</w:t>
      </w:r>
      <w:proofErr w:type="spellEnd"/>
      <w:r w:rsidRPr="00311D3C">
        <w:rPr>
          <w:i/>
          <w:iCs/>
          <w:lang w:val="en-US"/>
        </w:rPr>
        <w:t xml:space="preserve">, </w:t>
      </w:r>
      <w:proofErr w:type="spellStart"/>
      <w:r w:rsidRPr="00311D3C">
        <w:rPr>
          <w:i/>
          <w:iCs/>
          <w:lang w:val="en-US"/>
        </w:rPr>
        <w:t>gençlik</w:t>
      </w:r>
      <w:proofErr w:type="spellEnd"/>
      <w:r w:rsidRPr="00311D3C">
        <w:rPr>
          <w:i/>
          <w:iCs/>
          <w:lang w:val="en-US"/>
        </w:rPr>
        <w:t xml:space="preserve"> </w:t>
      </w:r>
      <w:proofErr w:type="spellStart"/>
      <w:r w:rsidRPr="00311D3C">
        <w:rPr>
          <w:i/>
          <w:iCs/>
          <w:lang w:val="en-US"/>
        </w:rPr>
        <w:t>iksiri</w:t>
      </w:r>
      <w:proofErr w:type="spellEnd"/>
      <w:r w:rsidRPr="00311D3C">
        <w:rPr>
          <w:i/>
          <w:iCs/>
          <w:lang w:val="en-US"/>
        </w:rPr>
        <w:t xml:space="preserve"> </w:t>
      </w:r>
      <w:proofErr w:type="spellStart"/>
      <w:r w:rsidRPr="00311D3C">
        <w:rPr>
          <w:i/>
          <w:iCs/>
          <w:lang w:val="en-US"/>
        </w:rPr>
        <w:t>üretmeye</w:t>
      </w:r>
      <w:proofErr w:type="spellEnd"/>
      <w:r w:rsidRPr="00311D3C">
        <w:rPr>
          <w:i/>
          <w:iCs/>
          <w:lang w:val="en-US"/>
        </w:rPr>
        <w:t xml:space="preserve"> </w:t>
      </w:r>
      <w:proofErr w:type="spellStart"/>
      <w:r w:rsidRPr="00311D3C">
        <w:rPr>
          <w:i/>
          <w:iCs/>
          <w:lang w:val="en-US"/>
        </w:rPr>
        <w:t>çalışan</w:t>
      </w:r>
      <w:proofErr w:type="spellEnd"/>
      <w:r w:rsidRPr="00311D3C">
        <w:rPr>
          <w:i/>
          <w:iCs/>
          <w:lang w:val="en-US"/>
        </w:rPr>
        <w:t xml:space="preserve"> </w:t>
      </w:r>
      <w:proofErr w:type="spellStart"/>
      <w:r w:rsidRPr="00311D3C">
        <w:rPr>
          <w:i/>
          <w:iCs/>
          <w:lang w:val="en-US"/>
        </w:rPr>
        <w:t>Mucize</w:t>
      </w:r>
      <w:proofErr w:type="spellEnd"/>
      <w:r w:rsidRPr="00311D3C">
        <w:rPr>
          <w:i/>
          <w:iCs/>
          <w:lang w:val="en-US"/>
        </w:rPr>
        <w:t xml:space="preserve"> </w:t>
      </w:r>
      <w:proofErr w:type="spellStart"/>
      <w:r w:rsidRPr="00311D3C">
        <w:rPr>
          <w:i/>
          <w:iCs/>
          <w:lang w:val="en-US"/>
        </w:rPr>
        <w:t>Hanım</w:t>
      </w:r>
      <w:proofErr w:type="spellEnd"/>
      <w:r w:rsidRPr="00311D3C">
        <w:rPr>
          <w:i/>
          <w:iCs/>
          <w:lang w:val="en-US"/>
        </w:rPr>
        <w:t xml:space="preserve">, </w:t>
      </w:r>
      <w:proofErr w:type="spellStart"/>
      <w:r w:rsidRPr="00311D3C">
        <w:rPr>
          <w:i/>
          <w:iCs/>
          <w:lang w:val="en-US"/>
        </w:rPr>
        <w:t>kötücül</w:t>
      </w:r>
      <w:proofErr w:type="spellEnd"/>
      <w:r w:rsidRPr="00311D3C">
        <w:rPr>
          <w:i/>
          <w:iCs/>
          <w:lang w:val="en-US"/>
        </w:rPr>
        <w:t xml:space="preserve"> </w:t>
      </w:r>
      <w:proofErr w:type="spellStart"/>
      <w:r w:rsidRPr="00311D3C">
        <w:rPr>
          <w:i/>
          <w:iCs/>
          <w:lang w:val="en-US"/>
        </w:rPr>
        <w:t>Huzursuz</w:t>
      </w:r>
      <w:proofErr w:type="spellEnd"/>
      <w:r w:rsidRPr="00311D3C">
        <w:rPr>
          <w:i/>
          <w:iCs/>
          <w:lang w:val="en-US"/>
        </w:rPr>
        <w:t xml:space="preserve"> </w:t>
      </w:r>
      <w:proofErr w:type="spellStart"/>
      <w:r w:rsidRPr="00311D3C">
        <w:rPr>
          <w:i/>
          <w:iCs/>
          <w:lang w:val="en-US"/>
        </w:rPr>
        <w:t>Hanım</w:t>
      </w:r>
      <w:proofErr w:type="spellEnd"/>
      <w:r w:rsidRPr="00311D3C">
        <w:rPr>
          <w:i/>
          <w:iCs/>
          <w:lang w:val="en-US"/>
        </w:rPr>
        <w:t xml:space="preserve"> </w:t>
      </w:r>
      <w:proofErr w:type="spellStart"/>
      <w:r w:rsidRPr="00311D3C">
        <w:rPr>
          <w:i/>
          <w:iCs/>
          <w:lang w:val="en-US"/>
        </w:rPr>
        <w:t>ve</w:t>
      </w:r>
      <w:proofErr w:type="spellEnd"/>
      <w:r w:rsidRPr="00311D3C">
        <w:rPr>
          <w:i/>
          <w:iCs/>
          <w:lang w:val="en-US"/>
        </w:rPr>
        <w:t xml:space="preserve"> </w:t>
      </w:r>
      <w:proofErr w:type="spellStart"/>
      <w:r w:rsidRPr="00311D3C">
        <w:rPr>
          <w:i/>
          <w:iCs/>
          <w:lang w:val="en-US"/>
        </w:rPr>
        <w:t>Dedektif</w:t>
      </w:r>
      <w:proofErr w:type="spellEnd"/>
      <w:r w:rsidRPr="00311D3C">
        <w:rPr>
          <w:i/>
          <w:iCs/>
          <w:lang w:val="en-US"/>
        </w:rPr>
        <w:t xml:space="preserve"> </w:t>
      </w:r>
      <w:proofErr w:type="spellStart"/>
      <w:r w:rsidRPr="00311D3C">
        <w:rPr>
          <w:i/>
          <w:iCs/>
          <w:lang w:val="en-US"/>
        </w:rPr>
        <w:t>Menekşe</w:t>
      </w:r>
      <w:proofErr w:type="spellEnd"/>
      <w:r w:rsidRPr="00311D3C">
        <w:rPr>
          <w:i/>
          <w:iCs/>
          <w:lang w:val="en-US"/>
        </w:rPr>
        <w:t xml:space="preserve"> de </w:t>
      </w:r>
      <w:proofErr w:type="spellStart"/>
      <w:r w:rsidRPr="00311D3C">
        <w:rPr>
          <w:i/>
          <w:iCs/>
          <w:lang w:val="en-US"/>
        </w:rPr>
        <w:t>hikâyeye</w:t>
      </w:r>
      <w:proofErr w:type="spellEnd"/>
      <w:r w:rsidRPr="00311D3C">
        <w:rPr>
          <w:i/>
          <w:iCs/>
          <w:lang w:val="en-US"/>
        </w:rPr>
        <w:t xml:space="preserve"> </w:t>
      </w:r>
      <w:proofErr w:type="spellStart"/>
      <w:r w:rsidRPr="00311D3C">
        <w:rPr>
          <w:i/>
          <w:iCs/>
          <w:lang w:val="en-US"/>
        </w:rPr>
        <w:t>katılınca</w:t>
      </w:r>
      <w:proofErr w:type="spellEnd"/>
      <w:r w:rsidRPr="00311D3C">
        <w:rPr>
          <w:i/>
          <w:iCs/>
          <w:lang w:val="en-US"/>
        </w:rPr>
        <w:t xml:space="preserve"> </w:t>
      </w:r>
      <w:proofErr w:type="spellStart"/>
      <w:r w:rsidRPr="00311D3C">
        <w:rPr>
          <w:i/>
          <w:iCs/>
          <w:lang w:val="en-US"/>
        </w:rPr>
        <w:t>olanlar</w:t>
      </w:r>
      <w:proofErr w:type="spellEnd"/>
      <w:r w:rsidRPr="00311D3C">
        <w:rPr>
          <w:i/>
          <w:iCs/>
          <w:lang w:val="en-US"/>
        </w:rPr>
        <w:t xml:space="preserve"> </w:t>
      </w:r>
      <w:proofErr w:type="spellStart"/>
      <w:r w:rsidRPr="00311D3C">
        <w:rPr>
          <w:i/>
          <w:iCs/>
          <w:lang w:val="en-US"/>
        </w:rPr>
        <w:t>olur</w:t>
      </w:r>
      <w:proofErr w:type="spellEnd"/>
      <w:r w:rsidRPr="00311D3C">
        <w:rPr>
          <w:i/>
          <w:iCs/>
          <w:lang w:val="en-US"/>
        </w:rPr>
        <w:t xml:space="preserve">. </w:t>
      </w:r>
      <w:proofErr w:type="spellStart"/>
      <w:r w:rsidRPr="00311D3C">
        <w:rPr>
          <w:i/>
          <w:iCs/>
          <w:lang w:val="en-US"/>
        </w:rPr>
        <w:t>Kendilerini</w:t>
      </w:r>
      <w:proofErr w:type="spellEnd"/>
      <w:r w:rsidRPr="00311D3C">
        <w:rPr>
          <w:i/>
          <w:iCs/>
          <w:lang w:val="en-US"/>
        </w:rPr>
        <w:t xml:space="preserve"> </w:t>
      </w:r>
      <w:proofErr w:type="spellStart"/>
      <w:r w:rsidRPr="00311D3C">
        <w:rPr>
          <w:i/>
          <w:iCs/>
          <w:lang w:val="en-US"/>
        </w:rPr>
        <w:t>karmaşık</w:t>
      </w:r>
      <w:proofErr w:type="spellEnd"/>
      <w:r w:rsidRPr="00311D3C">
        <w:rPr>
          <w:i/>
          <w:iCs/>
          <w:lang w:val="en-US"/>
        </w:rPr>
        <w:t xml:space="preserve"> </w:t>
      </w:r>
      <w:proofErr w:type="spellStart"/>
      <w:r w:rsidRPr="00311D3C">
        <w:rPr>
          <w:i/>
          <w:iCs/>
          <w:lang w:val="en-US"/>
        </w:rPr>
        <w:t>ve</w:t>
      </w:r>
      <w:proofErr w:type="spellEnd"/>
      <w:r w:rsidRPr="00311D3C">
        <w:rPr>
          <w:i/>
          <w:iCs/>
          <w:lang w:val="en-US"/>
        </w:rPr>
        <w:t xml:space="preserve"> </w:t>
      </w:r>
      <w:proofErr w:type="spellStart"/>
      <w:r w:rsidRPr="00311D3C">
        <w:rPr>
          <w:i/>
          <w:iCs/>
          <w:lang w:val="en-US"/>
        </w:rPr>
        <w:t>tehlikeli</w:t>
      </w:r>
      <w:proofErr w:type="spellEnd"/>
      <w:r w:rsidRPr="00311D3C">
        <w:rPr>
          <w:i/>
          <w:iCs/>
          <w:lang w:val="en-US"/>
        </w:rPr>
        <w:t xml:space="preserve"> </w:t>
      </w:r>
      <w:proofErr w:type="spellStart"/>
      <w:r w:rsidRPr="00311D3C">
        <w:rPr>
          <w:i/>
          <w:iCs/>
          <w:lang w:val="en-US"/>
        </w:rPr>
        <w:t>bir</w:t>
      </w:r>
      <w:proofErr w:type="spellEnd"/>
      <w:r w:rsidRPr="00311D3C">
        <w:rPr>
          <w:i/>
          <w:iCs/>
          <w:lang w:val="en-US"/>
        </w:rPr>
        <w:t xml:space="preserve"> </w:t>
      </w:r>
      <w:proofErr w:type="spellStart"/>
      <w:r w:rsidRPr="00311D3C">
        <w:rPr>
          <w:i/>
          <w:iCs/>
          <w:lang w:val="en-US"/>
        </w:rPr>
        <w:t>kovalamacanın</w:t>
      </w:r>
      <w:proofErr w:type="spellEnd"/>
      <w:r w:rsidRPr="00311D3C">
        <w:rPr>
          <w:i/>
          <w:iCs/>
          <w:lang w:val="en-US"/>
        </w:rPr>
        <w:t xml:space="preserve"> </w:t>
      </w:r>
      <w:proofErr w:type="spellStart"/>
      <w:r w:rsidRPr="00311D3C">
        <w:rPr>
          <w:i/>
          <w:iCs/>
          <w:lang w:val="en-US"/>
        </w:rPr>
        <w:t>içinde</w:t>
      </w:r>
      <w:proofErr w:type="spellEnd"/>
      <w:r w:rsidRPr="00311D3C">
        <w:rPr>
          <w:i/>
          <w:iCs/>
          <w:lang w:val="en-US"/>
        </w:rPr>
        <w:t xml:space="preserve"> </w:t>
      </w:r>
      <w:proofErr w:type="spellStart"/>
      <w:r w:rsidRPr="00311D3C">
        <w:rPr>
          <w:i/>
          <w:iCs/>
          <w:lang w:val="en-US"/>
        </w:rPr>
        <w:t>bulan</w:t>
      </w:r>
      <w:proofErr w:type="spellEnd"/>
      <w:r w:rsidRPr="00311D3C">
        <w:rPr>
          <w:i/>
          <w:iCs/>
          <w:lang w:val="en-US"/>
        </w:rPr>
        <w:t xml:space="preserve"> </w:t>
      </w:r>
      <w:proofErr w:type="spellStart"/>
      <w:r w:rsidRPr="00311D3C">
        <w:rPr>
          <w:i/>
          <w:iCs/>
          <w:lang w:val="en-US"/>
        </w:rPr>
        <w:t>ikizler</w:t>
      </w:r>
      <w:proofErr w:type="spellEnd"/>
      <w:r w:rsidRPr="00311D3C">
        <w:rPr>
          <w:i/>
          <w:iCs/>
          <w:lang w:val="en-US"/>
        </w:rPr>
        <w:t xml:space="preserve">, </w:t>
      </w:r>
      <w:proofErr w:type="spellStart"/>
      <w:r w:rsidRPr="00311D3C">
        <w:rPr>
          <w:i/>
          <w:iCs/>
          <w:lang w:val="en-US"/>
        </w:rPr>
        <w:t>arıları</w:t>
      </w:r>
      <w:proofErr w:type="spellEnd"/>
      <w:r w:rsidRPr="00311D3C">
        <w:rPr>
          <w:i/>
          <w:iCs/>
          <w:lang w:val="en-US"/>
        </w:rPr>
        <w:t xml:space="preserve"> </w:t>
      </w:r>
      <w:proofErr w:type="spellStart"/>
      <w:r w:rsidRPr="00311D3C">
        <w:rPr>
          <w:i/>
          <w:iCs/>
          <w:lang w:val="en-US"/>
        </w:rPr>
        <w:t>ve</w:t>
      </w:r>
      <w:proofErr w:type="spellEnd"/>
      <w:r w:rsidRPr="00311D3C">
        <w:rPr>
          <w:i/>
          <w:iCs/>
          <w:lang w:val="en-US"/>
        </w:rPr>
        <w:t xml:space="preserve"> </w:t>
      </w:r>
      <w:proofErr w:type="spellStart"/>
      <w:r w:rsidRPr="00311D3C">
        <w:rPr>
          <w:i/>
          <w:iCs/>
          <w:lang w:val="en-US"/>
        </w:rPr>
        <w:t>tabii</w:t>
      </w:r>
      <w:proofErr w:type="spellEnd"/>
      <w:r w:rsidRPr="00311D3C">
        <w:rPr>
          <w:i/>
          <w:iCs/>
          <w:lang w:val="en-US"/>
        </w:rPr>
        <w:t xml:space="preserve"> </w:t>
      </w:r>
      <w:proofErr w:type="spellStart"/>
      <w:r w:rsidRPr="00311D3C">
        <w:rPr>
          <w:i/>
          <w:iCs/>
          <w:lang w:val="en-US"/>
        </w:rPr>
        <w:t>amcalarını</w:t>
      </w:r>
      <w:proofErr w:type="spellEnd"/>
      <w:r w:rsidRPr="00311D3C">
        <w:rPr>
          <w:i/>
          <w:iCs/>
          <w:lang w:val="en-US"/>
        </w:rPr>
        <w:t xml:space="preserve"> </w:t>
      </w:r>
      <w:proofErr w:type="spellStart"/>
      <w:r w:rsidRPr="00311D3C">
        <w:rPr>
          <w:i/>
          <w:iCs/>
          <w:lang w:val="en-US"/>
        </w:rPr>
        <w:t>kurtarmak</w:t>
      </w:r>
      <w:proofErr w:type="spellEnd"/>
      <w:r w:rsidRPr="00311D3C">
        <w:rPr>
          <w:i/>
          <w:iCs/>
          <w:lang w:val="en-US"/>
        </w:rPr>
        <w:t xml:space="preserve"> </w:t>
      </w:r>
      <w:proofErr w:type="spellStart"/>
      <w:r w:rsidRPr="00311D3C">
        <w:rPr>
          <w:i/>
          <w:iCs/>
          <w:lang w:val="en-US"/>
        </w:rPr>
        <w:t>için</w:t>
      </w:r>
      <w:proofErr w:type="spellEnd"/>
      <w:r w:rsidRPr="00311D3C">
        <w:rPr>
          <w:i/>
          <w:iCs/>
          <w:lang w:val="en-US"/>
        </w:rPr>
        <w:t xml:space="preserve"> her </w:t>
      </w:r>
      <w:proofErr w:type="spellStart"/>
      <w:r w:rsidRPr="00311D3C">
        <w:rPr>
          <w:i/>
          <w:iCs/>
          <w:lang w:val="en-US"/>
        </w:rPr>
        <w:t>şeyi</w:t>
      </w:r>
      <w:proofErr w:type="spellEnd"/>
      <w:r w:rsidRPr="00311D3C">
        <w:rPr>
          <w:i/>
          <w:iCs/>
          <w:lang w:val="en-US"/>
        </w:rPr>
        <w:t xml:space="preserve"> </w:t>
      </w:r>
      <w:proofErr w:type="spellStart"/>
      <w:r w:rsidRPr="00311D3C">
        <w:rPr>
          <w:i/>
          <w:iCs/>
          <w:lang w:val="en-US"/>
        </w:rPr>
        <w:t>göze</w:t>
      </w:r>
      <w:proofErr w:type="spellEnd"/>
      <w:r w:rsidRPr="00311D3C">
        <w:rPr>
          <w:i/>
          <w:iCs/>
          <w:lang w:val="en-US"/>
        </w:rPr>
        <w:t xml:space="preserve"> </w:t>
      </w:r>
      <w:proofErr w:type="spellStart"/>
      <w:r w:rsidRPr="00311D3C">
        <w:rPr>
          <w:i/>
          <w:iCs/>
          <w:lang w:val="en-US"/>
        </w:rPr>
        <w:t>alır</w:t>
      </w:r>
      <w:proofErr w:type="spellEnd"/>
      <w:r w:rsidRPr="00311D3C">
        <w:rPr>
          <w:i/>
          <w:iCs/>
          <w:lang w:val="en-US"/>
        </w:rPr>
        <w:t>...</w:t>
      </w:r>
    </w:p>
    <w:p w14:paraId="42CB73A6" w14:textId="77777777" w:rsidR="00311D3C" w:rsidRPr="000B156E" w:rsidRDefault="00311D3C" w:rsidP="002A4E41">
      <w:pPr>
        <w:pStyle w:val="AralkYok"/>
        <w:rPr>
          <w:lang w:val="en-US"/>
        </w:rPr>
      </w:pPr>
    </w:p>
    <w:p w14:paraId="6F880C1D" w14:textId="77777777" w:rsidR="00A03294" w:rsidRPr="000B156E" w:rsidRDefault="00A03294" w:rsidP="00A03294">
      <w:pPr>
        <w:pStyle w:val="NormalWeb"/>
        <w:pBdr>
          <w:top w:val="single" w:sz="4" w:space="1" w:color="auto"/>
        </w:pBdr>
        <w:shd w:val="clear" w:color="auto" w:fill="FFFFFF"/>
        <w:spacing w:before="0" w:beforeAutospacing="0" w:after="0" w:afterAutospacing="0"/>
        <w:textAlignment w:val="baseline"/>
        <w:rPr>
          <w:rStyle w:val="Vurgu"/>
          <w:rFonts w:ascii="Calibri" w:hAnsi="Calibri" w:cs="Tahoma"/>
          <w:i w:val="0"/>
          <w:iCs w:val="0"/>
          <w:sz w:val="22"/>
          <w:szCs w:val="22"/>
        </w:rPr>
      </w:pPr>
    </w:p>
    <w:p w14:paraId="19204151" w14:textId="77777777" w:rsidR="005F2BA6" w:rsidRDefault="005F2BA6" w:rsidP="00A03294">
      <w:pPr>
        <w:shd w:val="clear" w:color="auto" w:fill="FFFFFF"/>
        <w:spacing w:after="0" w:line="240" w:lineRule="auto"/>
        <w:textAlignment w:val="baseline"/>
        <w:rPr>
          <w:rFonts w:cs="Arial"/>
          <w:b/>
          <w:color w:val="000000"/>
          <w:shd w:val="clear" w:color="auto" w:fill="FFFFFF"/>
        </w:rPr>
      </w:pPr>
      <w:r w:rsidRPr="00762AC1">
        <w:rPr>
          <w:rFonts w:cs="Arial"/>
          <w:b/>
          <w:color w:val="000000"/>
          <w:shd w:val="clear" w:color="auto" w:fill="FFFFFF"/>
        </w:rPr>
        <w:t>TARTIŞMA KONULARI…</w:t>
      </w:r>
    </w:p>
    <w:p w14:paraId="442133E6" w14:textId="77777777" w:rsidR="00AE75BF" w:rsidRDefault="00AE75BF" w:rsidP="00A03294">
      <w:pPr>
        <w:shd w:val="clear" w:color="auto" w:fill="FFFFFF"/>
        <w:spacing w:after="0" w:line="240" w:lineRule="auto"/>
        <w:textAlignment w:val="baseline"/>
        <w:rPr>
          <w:rFonts w:cs="Arial"/>
          <w:b/>
          <w:color w:val="000000"/>
          <w:shd w:val="clear" w:color="auto" w:fill="FFFFFF"/>
        </w:rPr>
      </w:pPr>
    </w:p>
    <w:p w14:paraId="48D0CCEE" w14:textId="36855BC4" w:rsidR="00AE75BF" w:rsidRDefault="00841D0D" w:rsidP="00223B4D">
      <w:pPr>
        <w:pStyle w:val="ListeParagraf"/>
        <w:numPr>
          <w:ilvl w:val="0"/>
          <w:numId w:val="21"/>
        </w:numPr>
        <w:shd w:val="clear" w:color="auto" w:fill="FFFFFF"/>
        <w:spacing w:after="80" w:line="240" w:lineRule="auto"/>
        <w:contextualSpacing w:val="0"/>
        <w:textAlignment w:val="baseline"/>
        <w:rPr>
          <w:rFonts w:cs="Arial"/>
          <w:bCs/>
          <w:color w:val="000000"/>
          <w:shd w:val="clear" w:color="auto" w:fill="FFFFFF"/>
        </w:rPr>
      </w:pPr>
      <w:r w:rsidRPr="00841D0D">
        <w:rPr>
          <w:rFonts w:cs="Arial"/>
          <w:bCs/>
          <w:color w:val="000000"/>
          <w:shd w:val="clear" w:color="auto" w:fill="FFFFFF"/>
        </w:rPr>
        <w:t xml:space="preserve">Roman başlarken </w:t>
      </w:r>
      <w:r w:rsidR="00E605DA">
        <w:rPr>
          <w:rFonts w:cs="Arial"/>
          <w:bCs/>
          <w:color w:val="000000"/>
          <w:shd w:val="clear" w:color="auto" w:fill="FFFFFF"/>
        </w:rPr>
        <w:t>k</w:t>
      </w:r>
      <w:r w:rsidRPr="00841D0D">
        <w:rPr>
          <w:rFonts w:cs="Arial"/>
          <w:bCs/>
          <w:color w:val="000000"/>
          <w:shd w:val="clear" w:color="auto" w:fill="FFFFFF"/>
        </w:rPr>
        <w:t>raliçe arıları</w:t>
      </w:r>
      <w:r>
        <w:rPr>
          <w:rFonts w:cs="Arial"/>
          <w:bCs/>
          <w:color w:val="000000"/>
          <w:shd w:val="clear" w:color="auto" w:fill="FFFFFF"/>
        </w:rPr>
        <w:t xml:space="preserve"> çalan üçlü, Huzursuz Hanım, Küt ve Sivri, okurda nasıl bir ilk izlenim yaratıyor</w:t>
      </w:r>
      <w:r w:rsidR="006F24FE">
        <w:rPr>
          <w:rFonts w:cs="Arial"/>
          <w:bCs/>
          <w:color w:val="000000"/>
          <w:shd w:val="clear" w:color="auto" w:fill="FFFFFF"/>
        </w:rPr>
        <w:t>, hikâye ile ilgili neler hayal ettiriyor</w:t>
      </w:r>
      <w:r>
        <w:rPr>
          <w:rFonts w:cs="Arial"/>
          <w:bCs/>
          <w:color w:val="000000"/>
          <w:shd w:val="clear" w:color="auto" w:fill="FFFFFF"/>
        </w:rPr>
        <w:t xml:space="preserve">? </w:t>
      </w:r>
    </w:p>
    <w:p w14:paraId="620F2E20" w14:textId="3C27FB62" w:rsidR="00C472CD" w:rsidRDefault="00C472CD" w:rsidP="00223B4D">
      <w:pPr>
        <w:pStyle w:val="ListeParagraf"/>
        <w:numPr>
          <w:ilvl w:val="0"/>
          <w:numId w:val="21"/>
        </w:numPr>
        <w:shd w:val="clear" w:color="auto" w:fill="FFFFFF"/>
        <w:spacing w:after="80" w:line="240" w:lineRule="auto"/>
        <w:contextualSpacing w:val="0"/>
        <w:textAlignment w:val="baseline"/>
        <w:rPr>
          <w:rFonts w:cs="Arial"/>
          <w:bCs/>
          <w:color w:val="000000"/>
          <w:shd w:val="clear" w:color="auto" w:fill="FFFFFF"/>
        </w:rPr>
      </w:pPr>
      <w:r>
        <w:rPr>
          <w:rFonts w:cs="Arial"/>
          <w:bCs/>
          <w:color w:val="000000"/>
          <w:shd w:val="clear" w:color="auto" w:fill="FFFFFF"/>
        </w:rPr>
        <w:t>Mucize ve Akil Hoca karakterleri ve aralarındaki ilişki neler düşündürüyor? Ebedi Gençlik Projesi’nde ana madde ölümsüz denizanasından sağlandığı halde Akil Hoca neden kraliçe arıları çaldırıyor?</w:t>
      </w:r>
      <w:r w:rsidR="006F24FE">
        <w:rPr>
          <w:rFonts w:cs="Arial"/>
          <w:bCs/>
          <w:color w:val="000000"/>
          <w:shd w:val="clear" w:color="auto" w:fill="FFFFFF"/>
        </w:rPr>
        <w:t xml:space="preserve"> Sizce ebedi gençlik mümkün mü?</w:t>
      </w:r>
      <w:r w:rsidR="008738F3">
        <w:rPr>
          <w:rFonts w:cs="Arial"/>
          <w:bCs/>
          <w:color w:val="000000"/>
          <w:shd w:val="clear" w:color="auto" w:fill="FFFFFF"/>
        </w:rPr>
        <w:t xml:space="preserve"> Gençlik için bazı yapılanlar sağlığı bozabilir mi?</w:t>
      </w:r>
    </w:p>
    <w:p w14:paraId="02C1B5D4" w14:textId="3F583DF3" w:rsidR="00C472CD" w:rsidRDefault="000316C6" w:rsidP="00223B4D">
      <w:pPr>
        <w:pStyle w:val="ListeParagraf"/>
        <w:numPr>
          <w:ilvl w:val="0"/>
          <w:numId w:val="21"/>
        </w:numPr>
        <w:shd w:val="clear" w:color="auto" w:fill="FFFFFF"/>
        <w:spacing w:after="80" w:line="240" w:lineRule="auto"/>
        <w:contextualSpacing w:val="0"/>
        <w:textAlignment w:val="baseline"/>
        <w:rPr>
          <w:rFonts w:cs="Arial"/>
          <w:bCs/>
          <w:color w:val="000000"/>
          <w:shd w:val="clear" w:color="auto" w:fill="FFFFFF"/>
        </w:rPr>
      </w:pPr>
      <w:r>
        <w:rPr>
          <w:rFonts w:cs="Arial"/>
          <w:bCs/>
          <w:color w:val="000000"/>
          <w:shd w:val="clear" w:color="auto" w:fill="FFFFFF"/>
        </w:rPr>
        <w:t xml:space="preserve">Menekşe’nin </w:t>
      </w:r>
      <w:proofErr w:type="spellStart"/>
      <w:r w:rsidRPr="00E605DA">
        <w:rPr>
          <w:rFonts w:cs="Arial"/>
          <w:bCs/>
          <w:i/>
          <w:iCs/>
          <w:color w:val="000000"/>
          <w:shd w:val="clear" w:color="auto" w:fill="FFFFFF"/>
        </w:rPr>
        <w:t>aboulomania</w:t>
      </w:r>
      <w:proofErr w:type="spellEnd"/>
      <w:r>
        <w:rPr>
          <w:rFonts w:cs="Arial"/>
          <w:bCs/>
          <w:color w:val="000000"/>
          <w:shd w:val="clear" w:color="auto" w:fill="FFFFFF"/>
        </w:rPr>
        <w:t xml:space="preserve"> hastalığı mesleğini nasıl etkiliyor? Gerçek yaşamda kararsızlık daha çok kimlerde ve hangi durumlarda görülür? Kararsızlık yaşayan herkes hasta sayılır mı?</w:t>
      </w:r>
    </w:p>
    <w:p w14:paraId="32A48F73" w14:textId="332C9D03" w:rsidR="000316C6" w:rsidRDefault="00C754C8" w:rsidP="00223B4D">
      <w:pPr>
        <w:pStyle w:val="ListeParagraf"/>
        <w:numPr>
          <w:ilvl w:val="0"/>
          <w:numId w:val="21"/>
        </w:numPr>
        <w:shd w:val="clear" w:color="auto" w:fill="FFFFFF"/>
        <w:spacing w:after="80" w:line="240" w:lineRule="auto"/>
        <w:contextualSpacing w:val="0"/>
        <w:textAlignment w:val="baseline"/>
        <w:rPr>
          <w:rFonts w:cs="Arial"/>
          <w:bCs/>
          <w:color w:val="000000"/>
          <w:shd w:val="clear" w:color="auto" w:fill="FFFFFF"/>
        </w:rPr>
      </w:pPr>
      <w:r>
        <w:rPr>
          <w:rFonts w:cs="Arial"/>
          <w:bCs/>
          <w:color w:val="000000"/>
          <w:shd w:val="clear" w:color="auto" w:fill="FFFFFF"/>
        </w:rPr>
        <w:t>Leyl</w:t>
      </w:r>
      <w:r w:rsidR="00BE1C3C">
        <w:rPr>
          <w:rFonts w:cs="Arial"/>
          <w:bCs/>
          <w:color w:val="000000"/>
          <w:shd w:val="clear" w:color="auto" w:fill="FFFFFF"/>
        </w:rPr>
        <w:t>a</w:t>
      </w:r>
      <w:r>
        <w:rPr>
          <w:rFonts w:cs="Arial"/>
          <w:bCs/>
          <w:color w:val="000000"/>
          <w:shd w:val="clear" w:color="auto" w:fill="FFFFFF"/>
        </w:rPr>
        <w:t>ların evinde tuvaletin bozulması neden başka herhangi bir aletin bozulmasına göre daha önemli? Sizin evde tuvalet kullanılamaz olsa ne yaparsınız?</w:t>
      </w:r>
    </w:p>
    <w:p w14:paraId="541A34C5" w14:textId="40B4668E" w:rsidR="00C754C8" w:rsidRDefault="003F623E" w:rsidP="00223B4D">
      <w:pPr>
        <w:pStyle w:val="ListeParagraf"/>
        <w:numPr>
          <w:ilvl w:val="0"/>
          <w:numId w:val="21"/>
        </w:numPr>
        <w:shd w:val="clear" w:color="auto" w:fill="FFFFFF"/>
        <w:spacing w:after="80" w:line="240" w:lineRule="auto"/>
        <w:contextualSpacing w:val="0"/>
        <w:textAlignment w:val="baseline"/>
        <w:rPr>
          <w:rFonts w:cs="Arial"/>
          <w:bCs/>
          <w:color w:val="000000"/>
          <w:shd w:val="clear" w:color="auto" w:fill="FFFFFF"/>
        </w:rPr>
      </w:pPr>
      <w:r>
        <w:rPr>
          <w:rFonts w:cs="Arial"/>
          <w:bCs/>
          <w:color w:val="000000"/>
          <w:shd w:val="clear" w:color="auto" w:fill="FFFFFF"/>
        </w:rPr>
        <w:t xml:space="preserve">Karabalıklar </w:t>
      </w:r>
      <w:r w:rsidR="00E605DA">
        <w:rPr>
          <w:rFonts w:cs="Arial"/>
          <w:bCs/>
          <w:color w:val="000000"/>
          <w:shd w:val="clear" w:color="auto" w:fill="FFFFFF"/>
        </w:rPr>
        <w:t>A</w:t>
      </w:r>
      <w:r>
        <w:rPr>
          <w:rFonts w:cs="Arial"/>
          <w:bCs/>
          <w:color w:val="000000"/>
          <w:shd w:val="clear" w:color="auto" w:fill="FFFFFF"/>
        </w:rPr>
        <w:t xml:space="preserve">ilesi hakkında ne düşünüyorsunuz? Bozulanlara verilen tepkilerde haklılık payı var mı? </w:t>
      </w:r>
      <w:r w:rsidR="00DC1209">
        <w:rPr>
          <w:rFonts w:cs="Arial"/>
          <w:bCs/>
          <w:color w:val="000000"/>
          <w:shd w:val="clear" w:color="auto" w:fill="FFFFFF"/>
        </w:rPr>
        <w:t xml:space="preserve">Çevrenizde Leylâ gibi </w:t>
      </w:r>
      <w:r w:rsidR="00DC1209" w:rsidRPr="00DC1209">
        <w:rPr>
          <w:rFonts w:cs="Arial"/>
          <w:bCs/>
          <w:color w:val="000000"/>
          <w:shd w:val="clear" w:color="auto" w:fill="FFFFFF"/>
        </w:rPr>
        <w:t>nomofobi</w:t>
      </w:r>
      <w:r w:rsidR="00DC1209">
        <w:rPr>
          <w:rFonts w:cs="Arial"/>
          <w:bCs/>
          <w:color w:val="000000"/>
          <w:shd w:val="clear" w:color="auto" w:fill="FFFFFF"/>
        </w:rPr>
        <w:t xml:space="preserve">k </w:t>
      </w:r>
      <w:r w:rsidR="006F24FE">
        <w:rPr>
          <w:rFonts w:cs="Arial"/>
          <w:bCs/>
          <w:color w:val="000000"/>
          <w:shd w:val="clear" w:color="auto" w:fill="FFFFFF"/>
        </w:rPr>
        <w:t xml:space="preserve">(ekran bağımlısı) </w:t>
      </w:r>
      <w:r w:rsidR="00DC1209">
        <w:rPr>
          <w:rFonts w:cs="Arial"/>
          <w:bCs/>
          <w:color w:val="000000"/>
          <w:shd w:val="clear" w:color="auto" w:fill="FFFFFF"/>
        </w:rPr>
        <w:t xml:space="preserve">olan </w:t>
      </w:r>
      <w:r w:rsidR="00374D73">
        <w:rPr>
          <w:rFonts w:cs="Arial"/>
          <w:bCs/>
          <w:color w:val="000000"/>
          <w:shd w:val="clear" w:color="auto" w:fill="FFFFFF"/>
        </w:rPr>
        <w:t xml:space="preserve">kimleri tanıyorsunuz, </w:t>
      </w:r>
      <w:r w:rsidR="00E605DA">
        <w:rPr>
          <w:rFonts w:cs="Arial"/>
          <w:bCs/>
          <w:color w:val="000000"/>
          <w:shd w:val="clear" w:color="auto" w:fill="FFFFFF"/>
        </w:rPr>
        <w:t>örneğin</w:t>
      </w:r>
      <w:r w:rsidR="00374D73">
        <w:rPr>
          <w:rFonts w:cs="Arial"/>
          <w:bCs/>
          <w:color w:val="000000"/>
          <w:shd w:val="clear" w:color="auto" w:fill="FFFFFF"/>
        </w:rPr>
        <w:t xml:space="preserve"> siz ekran bağımlısı mısınız</w:t>
      </w:r>
      <w:r w:rsidR="00DC1209">
        <w:rPr>
          <w:rFonts w:cs="Arial"/>
          <w:bCs/>
          <w:color w:val="000000"/>
          <w:shd w:val="clear" w:color="auto" w:fill="FFFFFF"/>
        </w:rPr>
        <w:t>?</w:t>
      </w:r>
    </w:p>
    <w:p w14:paraId="20AD72DB" w14:textId="63CF3199" w:rsidR="00AB090E" w:rsidRDefault="00A76281" w:rsidP="00223B4D">
      <w:pPr>
        <w:pStyle w:val="ListeParagraf"/>
        <w:numPr>
          <w:ilvl w:val="0"/>
          <w:numId w:val="21"/>
        </w:numPr>
        <w:shd w:val="clear" w:color="auto" w:fill="FFFFFF"/>
        <w:spacing w:after="80" w:line="240" w:lineRule="auto"/>
        <w:contextualSpacing w:val="0"/>
        <w:textAlignment w:val="baseline"/>
        <w:rPr>
          <w:rFonts w:cs="Arial"/>
          <w:bCs/>
          <w:color w:val="000000"/>
          <w:shd w:val="clear" w:color="auto" w:fill="FFFFFF"/>
        </w:rPr>
      </w:pPr>
      <w:r w:rsidRPr="00A76281">
        <w:rPr>
          <w:rFonts w:cs="Arial"/>
          <w:bCs/>
          <w:color w:val="000000"/>
          <w:shd w:val="clear" w:color="auto" w:fill="FFFFFF"/>
        </w:rPr>
        <w:t>İkiz</w:t>
      </w:r>
      <w:r w:rsidR="00625D52">
        <w:rPr>
          <w:rFonts w:cs="Arial"/>
          <w:bCs/>
          <w:color w:val="000000"/>
          <w:shd w:val="clear" w:color="auto" w:fill="FFFFFF"/>
        </w:rPr>
        <w:t xml:space="preserve"> olmanın olumlu-olumsuz yönleri nedir</w:t>
      </w:r>
      <w:r w:rsidRPr="00A76281">
        <w:rPr>
          <w:rFonts w:cs="Arial"/>
          <w:bCs/>
          <w:color w:val="000000"/>
          <w:shd w:val="clear" w:color="auto" w:fill="FFFFFF"/>
        </w:rPr>
        <w:t xml:space="preserve">? </w:t>
      </w:r>
      <w:r w:rsidR="00AB090E">
        <w:rPr>
          <w:rFonts w:cs="Arial"/>
          <w:bCs/>
          <w:color w:val="000000"/>
          <w:shd w:val="clear" w:color="auto" w:fill="FFFFFF"/>
        </w:rPr>
        <w:t>Çevrenizdeki ikiz kardeşler Leyla ve Taylan gibi didişiyor mu, yoksa iyi geçiniyor mu? Toplumun ikizleri</w:t>
      </w:r>
      <w:r w:rsidR="006F24FE">
        <w:rPr>
          <w:rFonts w:cs="Arial"/>
          <w:bCs/>
          <w:color w:val="000000"/>
          <w:shd w:val="clear" w:color="auto" w:fill="FFFFFF"/>
        </w:rPr>
        <w:t xml:space="preserve">n </w:t>
      </w:r>
      <w:r w:rsidR="00AB090E">
        <w:rPr>
          <w:rFonts w:cs="Arial"/>
          <w:bCs/>
          <w:color w:val="000000"/>
          <w:shd w:val="clear" w:color="auto" w:fill="FFFFFF"/>
        </w:rPr>
        <w:t>genellikle hep yan</w:t>
      </w:r>
      <w:r w:rsidR="00E605DA">
        <w:rPr>
          <w:rFonts w:cs="Arial"/>
          <w:bCs/>
          <w:color w:val="000000"/>
          <w:shd w:val="clear" w:color="auto" w:fill="FFFFFF"/>
        </w:rPr>
        <w:t xml:space="preserve"> </w:t>
      </w:r>
      <w:r w:rsidR="00AB090E">
        <w:rPr>
          <w:rFonts w:cs="Arial"/>
          <w:bCs/>
          <w:color w:val="000000"/>
          <w:shd w:val="clear" w:color="auto" w:fill="FFFFFF"/>
        </w:rPr>
        <w:t>yana ve bir örnek dış görünümde olmalarını beklemesine ne diyorsunuz?</w:t>
      </w:r>
    </w:p>
    <w:p w14:paraId="308B458E" w14:textId="3AB372D6" w:rsidR="003F623E" w:rsidRDefault="00E54F1C" w:rsidP="00223B4D">
      <w:pPr>
        <w:pStyle w:val="ListeParagraf"/>
        <w:numPr>
          <w:ilvl w:val="0"/>
          <w:numId w:val="21"/>
        </w:numPr>
        <w:shd w:val="clear" w:color="auto" w:fill="FFFFFF"/>
        <w:spacing w:after="80" w:line="240" w:lineRule="auto"/>
        <w:contextualSpacing w:val="0"/>
        <w:textAlignment w:val="baseline"/>
        <w:rPr>
          <w:rFonts w:cs="Arial"/>
          <w:bCs/>
          <w:color w:val="000000"/>
          <w:shd w:val="clear" w:color="auto" w:fill="FFFFFF"/>
        </w:rPr>
      </w:pPr>
      <w:r>
        <w:rPr>
          <w:rFonts w:cs="Arial"/>
          <w:bCs/>
          <w:color w:val="000000"/>
          <w:shd w:val="clear" w:color="auto" w:fill="FFFFFF"/>
        </w:rPr>
        <w:t xml:space="preserve">Leyla ile Taylan’ın </w:t>
      </w:r>
      <w:r w:rsidR="00857320">
        <w:rPr>
          <w:rFonts w:cs="Arial"/>
          <w:bCs/>
          <w:color w:val="000000"/>
          <w:shd w:val="clear" w:color="auto" w:fill="FFFFFF"/>
        </w:rPr>
        <w:t xml:space="preserve">karakter özellikleri neler; </w:t>
      </w:r>
      <w:r>
        <w:rPr>
          <w:rFonts w:cs="Arial"/>
          <w:bCs/>
          <w:color w:val="000000"/>
          <w:shd w:val="clear" w:color="auto" w:fill="FFFFFF"/>
        </w:rPr>
        <w:t>kardeşlik ilişki</w:t>
      </w:r>
      <w:r w:rsidR="00625D52">
        <w:rPr>
          <w:rFonts w:cs="Arial"/>
          <w:bCs/>
          <w:color w:val="000000"/>
          <w:shd w:val="clear" w:color="auto" w:fill="FFFFFF"/>
        </w:rPr>
        <w:t>leri</w:t>
      </w:r>
      <w:r>
        <w:rPr>
          <w:rFonts w:cs="Arial"/>
          <w:bCs/>
          <w:color w:val="000000"/>
          <w:shd w:val="clear" w:color="auto" w:fill="FFFFFF"/>
        </w:rPr>
        <w:t xml:space="preserve"> hakkında neler söylenebilir? İkiz olmak Leyla’yı neden Taylan’dan daha çok rahatsız ediyor</w:t>
      </w:r>
      <w:r w:rsidR="00857320">
        <w:rPr>
          <w:rFonts w:cs="Arial"/>
          <w:bCs/>
          <w:color w:val="000000"/>
          <w:shd w:val="clear" w:color="auto" w:fill="FFFFFF"/>
        </w:rPr>
        <w:t>, hatta ucube gibi hissettiriyor?</w:t>
      </w:r>
      <w:r w:rsidR="00374D73" w:rsidRPr="00374D73">
        <w:t xml:space="preserve"> </w:t>
      </w:r>
      <w:r w:rsidR="00374D73" w:rsidRPr="00374D73">
        <w:rPr>
          <w:rFonts w:cs="Arial"/>
          <w:bCs/>
          <w:color w:val="000000"/>
          <w:shd w:val="clear" w:color="auto" w:fill="FFFFFF"/>
        </w:rPr>
        <w:t xml:space="preserve">İkilinin birbirine karşıt özellikleri </w:t>
      </w:r>
      <w:r w:rsidR="00374D73">
        <w:rPr>
          <w:rFonts w:cs="Arial"/>
          <w:bCs/>
          <w:color w:val="000000"/>
          <w:shd w:val="clear" w:color="auto" w:fill="FFFFFF"/>
        </w:rPr>
        <w:t>neler? Bu özellikler hangi durumda</w:t>
      </w:r>
      <w:r w:rsidR="00374D73" w:rsidRPr="00374D73">
        <w:rPr>
          <w:rFonts w:cs="Arial"/>
          <w:bCs/>
          <w:color w:val="000000"/>
          <w:shd w:val="clear" w:color="auto" w:fill="FFFFFF"/>
        </w:rPr>
        <w:t xml:space="preserve"> çözümün parçası oluyor</w:t>
      </w:r>
      <w:r w:rsidR="00374D73">
        <w:rPr>
          <w:rFonts w:cs="Arial"/>
          <w:bCs/>
          <w:color w:val="000000"/>
          <w:shd w:val="clear" w:color="auto" w:fill="FFFFFF"/>
        </w:rPr>
        <w:t>?</w:t>
      </w:r>
      <w:r>
        <w:rPr>
          <w:rFonts w:cs="Arial"/>
          <w:bCs/>
          <w:color w:val="000000"/>
          <w:shd w:val="clear" w:color="auto" w:fill="FFFFFF"/>
        </w:rPr>
        <w:t xml:space="preserve"> </w:t>
      </w:r>
      <w:r w:rsidR="006F24FE">
        <w:rPr>
          <w:rFonts w:cs="Arial"/>
          <w:bCs/>
          <w:color w:val="000000"/>
          <w:shd w:val="clear" w:color="auto" w:fill="FFFFFF"/>
        </w:rPr>
        <w:t>Sizce bu ikizler gerçekten birbirine çok uzak mı?</w:t>
      </w:r>
    </w:p>
    <w:p w14:paraId="7948C6E3" w14:textId="6FFBC437" w:rsidR="00815AB7" w:rsidRDefault="00815AB7" w:rsidP="00223B4D">
      <w:pPr>
        <w:pStyle w:val="ListeParagraf"/>
        <w:numPr>
          <w:ilvl w:val="0"/>
          <w:numId w:val="21"/>
        </w:numPr>
        <w:shd w:val="clear" w:color="auto" w:fill="FFFFFF"/>
        <w:spacing w:after="80" w:line="240" w:lineRule="auto"/>
        <w:contextualSpacing w:val="0"/>
        <w:textAlignment w:val="baseline"/>
        <w:rPr>
          <w:rFonts w:cs="Arial"/>
          <w:bCs/>
          <w:color w:val="000000"/>
          <w:shd w:val="clear" w:color="auto" w:fill="FFFFFF"/>
        </w:rPr>
      </w:pPr>
      <w:proofErr w:type="spellStart"/>
      <w:r>
        <w:rPr>
          <w:rFonts w:cs="Arial"/>
          <w:bCs/>
          <w:color w:val="000000"/>
          <w:shd w:val="clear" w:color="auto" w:fill="FFFFFF"/>
        </w:rPr>
        <w:t>Akapella</w:t>
      </w:r>
      <w:proofErr w:type="spellEnd"/>
      <w:r>
        <w:rPr>
          <w:rFonts w:cs="Arial"/>
          <w:bCs/>
          <w:color w:val="000000"/>
          <w:shd w:val="clear" w:color="auto" w:fill="FFFFFF"/>
        </w:rPr>
        <w:t xml:space="preserve"> koro ne anlama gelir? Sizce eşlikli söylemek mi </w:t>
      </w:r>
      <w:proofErr w:type="spellStart"/>
      <w:r>
        <w:rPr>
          <w:rFonts w:cs="Arial"/>
          <w:bCs/>
          <w:color w:val="000000"/>
          <w:shd w:val="clear" w:color="auto" w:fill="FFFFFF"/>
        </w:rPr>
        <w:t>akapella</w:t>
      </w:r>
      <w:proofErr w:type="spellEnd"/>
      <w:r>
        <w:rPr>
          <w:rFonts w:cs="Arial"/>
          <w:bCs/>
          <w:color w:val="000000"/>
          <w:shd w:val="clear" w:color="auto" w:fill="FFFFFF"/>
        </w:rPr>
        <w:t xml:space="preserve"> söylemek mi daha kolaydır? </w:t>
      </w:r>
    </w:p>
    <w:p w14:paraId="51207298" w14:textId="25E63F0E" w:rsidR="00815AB7" w:rsidRDefault="00815AB7" w:rsidP="00223B4D">
      <w:pPr>
        <w:pStyle w:val="ListeParagraf"/>
        <w:numPr>
          <w:ilvl w:val="0"/>
          <w:numId w:val="21"/>
        </w:numPr>
        <w:shd w:val="clear" w:color="auto" w:fill="FFFFFF"/>
        <w:spacing w:after="80" w:line="240" w:lineRule="auto"/>
        <w:contextualSpacing w:val="0"/>
        <w:textAlignment w:val="baseline"/>
        <w:rPr>
          <w:rFonts w:cs="Arial"/>
          <w:bCs/>
          <w:color w:val="000000"/>
          <w:shd w:val="clear" w:color="auto" w:fill="FFFFFF"/>
        </w:rPr>
      </w:pPr>
      <w:r>
        <w:rPr>
          <w:rFonts w:cs="Arial"/>
          <w:bCs/>
          <w:color w:val="000000"/>
          <w:shd w:val="clear" w:color="auto" w:fill="FFFFFF"/>
        </w:rPr>
        <w:t>Refik Amca</w:t>
      </w:r>
      <w:r w:rsidR="00BE1C3C">
        <w:rPr>
          <w:rFonts w:cs="Arial"/>
          <w:bCs/>
          <w:color w:val="000000"/>
          <w:shd w:val="clear" w:color="auto" w:fill="FFFFFF"/>
        </w:rPr>
        <w:t>’nın giriştiği iş kollarına</w:t>
      </w:r>
      <w:r w:rsidR="00374D73">
        <w:rPr>
          <w:rFonts w:cs="Arial"/>
          <w:bCs/>
          <w:color w:val="000000"/>
          <w:shd w:val="clear" w:color="auto" w:fill="FFFFFF"/>
        </w:rPr>
        <w:t>, amca</w:t>
      </w:r>
      <w:r w:rsidR="003921BD">
        <w:rPr>
          <w:rFonts w:cs="Arial"/>
          <w:bCs/>
          <w:color w:val="000000"/>
          <w:shd w:val="clear" w:color="auto" w:fill="FFFFFF"/>
        </w:rPr>
        <w:t>-</w:t>
      </w:r>
      <w:r w:rsidR="00374D73">
        <w:rPr>
          <w:rFonts w:cs="Arial"/>
          <w:bCs/>
          <w:color w:val="000000"/>
          <w:shd w:val="clear" w:color="auto" w:fill="FFFFFF"/>
        </w:rPr>
        <w:t>yeğen iletişimine</w:t>
      </w:r>
      <w:r w:rsidR="00BE1C3C">
        <w:rPr>
          <w:rFonts w:cs="Arial"/>
          <w:bCs/>
          <w:color w:val="000000"/>
          <w:shd w:val="clear" w:color="auto" w:fill="FFFFFF"/>
        </w:rPr>
        <w:t xml:space="preserve"> bakılırsa karakteri hakkında neler söylenebilir</w:t>
      </w:r>
      <w:r>
        <w:rPr>
          <w:rFonts w:cs="Arial"/>
          <w:bCs/>
          <w:color w:val="000000"/>
          <w:shd w:val="clear" w:color="auto" w:fill="FFFFFF"/>
        </w:rPr>
        <w:t>? İkizlerin babası olan kardeşiyle il</w:t>
      </w:r>
      <w:r w:rsidR="00374D73">
        <w:rPr>
          <w:rFonts w:cs="Arial"/>
          <w:bCs/>
          <w:color w:val="000000"/>
          <w:shd w:val="clear" w:color="auto" w:fill="FFFFFF"/>
        </w:rPr>
        <w:t>işkisi</w:t>
      </w:r>
      <w:r>
        <w:rPr>
          <w:rFonts w:cs="Arial"/>
          <w:bCs/>
          <w:color w:val="000000"/>
          <w:shd w:val="clear" w:color="auto" w:fill="FFFFFF"/>
        </w:rPr>
        <w:t xml:space="preserve"> okura neler düşündürüyor?</w:t>
      </w:r>
      <w:r w:rsidR="00BE1C3C">
        <w:rPr>
          <w:rFonts w:cs="Arial"/>
          <w:bCs/>
          <w:color w:val="000000"/>
          <w:shd w:val="clear" w:color="auto" w:fill="FFFFFF"/>
        </w:rPr>
        <w:t xml:space="preserve"> </w:t>
      </w:r>
      <w:r w:rsidR="00250063">
        <w:rPr>
          <w:rFonts w:cs="Arial"/>
          <w:bCs/>
          <w:color w:val="000000"/>
          <w:shd w:val="clear" w:color="auto" w:fill="FFFFFF"/>
        </w:rPr>
        <w:t>Refik Amca karakterinin romandaki değeri nedir?</w:t>
      </w:r>
      <w:r w:rsidR="00625D52">
        <w:rPr>
          <w:rFonts w:cs="Arial"/>
          <w:bCs/>
          <w:color w:val="000000"/>
          <w:shd w:val="clear" w:color="auto" w:fill="FFFFFF"/>
        </w:rPr>
        <w:t xml:space="preserve"> Refik Amca başarısız biri mi?</w:t>
      </w:r>
    </w:p>
    <w:p w14:paraId="78EF8FEA" w14:textId="28B2CD11" w:rsidR="00815AB7" w:rsidRDefault="00A72CCA" w:rsidP="00223B4D">
      <w:pPr>
        <w:pStyle w:val="ListeParagraf"/>
        <w:numPr>
          <w:ilvl w:val="0"/>
          <w:numId w:val="21"/>
        </w:numPr>
        <w:shd w:val="clear" w:color="auto" w:fill="FFFFFF"/>
        <w:spacing w:after="80" w:line="240" w:lineRule="auto"/>
        <w:contextualSpacing w:val="0"/>
        <w:textAlignment w:val="baseline"/>
        <w:rPr>
          <w:rFonts w:cs="Arial"/>
          <w:bCs/>
          <w:color w:val="000000"/>
          <w:shd w:val="clear" w:color="auto" w:fill="FFFFFF"/>
        </w:rPr>
      </w:pPr>
      <w:r>
        <w:rPr>
          <w:rFonts w:cs="Arial"/>
          <w:bCs/>
          <w:color w:val="000000"/>
          <w:shd w:val="clear" w:color="auto" w:fill="FFFFFF"/>
        </w:rPr>
        <w:t xml:space="preserve">Leyla ve Taylan’ın ikizler yetenek yarışmasına hazırlanmak için ciddi çaba göstermemeleri kişiliklerinden mi, </w:t>
      </w:r>
      <w:r w:rsidR="00250063">
        <w:rPr>
          <w:rFonts w:cs="Arial"/>
          <w:bCs/>
          <w:color w:val="000000"/>
          <w:shd w:val="clear" w:color="auto" w:fill="FFFFFF"/>
        </w:rPr>
        <w:t>yarışmanın anl</w:t>
      </w:r>
      <w:r>
        <w:rPr>
          <w:rFonts w:cs="Arial"/>
          <w:bCs/>
          <w:color w:val="000000"/>
          <w:shd w:val="clear" w:color="auto" w:fill="FFFFFF"/>
        </w:rPr>
        <w:t>amını bilmemelerinden mi kaynaklanıyor?</w:t>
      </w:r>
      <w:r w:rsidR="00374D73">
        <w:rPr>
          <w:rFonts w:cs="Arial"/>
          <w:bCs/>
          <w:color w:val="000000"/>
          <w:shd w:val="clear" w:color="auto" w:fill="FFFFFF"/>
        </w:rPr>
        <w:t xml:space="preserve"> </w:t>
      </w:r>
      <w:r w:rsidR="006F24FE">
        <w:rPr>
          <w:rFonts w:cs="Arial"/>
          <w:bCs/>
          <w:color w:val="000000"/>
          <w:shd w:val="clear" w:color="auto" w:fill="FFFFFF"/>
        </w:rPr>
        <w:t>Yeterince hazırlanmamalarına rağmen yine de onca insanın önünde sahneye çıkmaları nasıl yorumlanmalı?</w:t>
      </w:r>
    </w:p>
    <w:p w14:paraId="227CB85C" w14:textId="727F5FAC" w:rsidR="00A72CCA" w:rsidRDefault="00250063" w:rsidP="00223B4D">
      <w:pPr>
        <w:pStyle w:val="ListeParagraf"/>
        <w:numPr>
          <w:ilvl w:val="0"/>
          <w:numId w:val="21"/>
        </w:numPr>
        <w:shd w:val="clear" w:color="auto" w:fill="FFFFFF"/>
        <w:spacing w:after="80" w:line="240" w:lineRule="auto"/>
        <w:contextualSpacing w:val="0"/>
        <w:textAlignment w:val="baseline"/>
        <w:rPr>
          <w:rFonts w:cs="Arial"/>
          <w:bCs/>
          <w:color w:val="000000"/>
          <w:shd w:val="clear" w:color="auto" w:fill="FFFFFF"/>
        </w:rPr>
      </w:pPr>
      <w:r w:rsidRPr="00250063">
        <w:rPr>
          <w:rFonts w:cs="Arial"/>
          <w:bCs/>
          <w:color w:val="000000"/>
          <w:shd w:val="clear" w:color="auto" w:fill="FFFFFF"/>
        </w:rPr>
        <w:lastRenderedPageBreak/>
        <w:t>Refik Amca ve Dedektif Menekşe gibi kusurları, kararsızlıkları ve tuhaflıkları olan yetişkinler</w:t>
      </w:r>
      <w:r>
        <w:rPr>
          <w:rFonts w:cs="Arial"/>
          <w:bCs/>
          <w:color w:val="000000"/>
          <w:shd w:val="clear" w:color="auto" w:fill="FFFFFF"/>
        </w:rPr>
        <w:t xml:space="preserve">in ikizlerle iletişimi kuşaklar arası ilişkiler hakkında neler düşündürüyor?  </w:t>
      </w:r>
    </w:p>
    <w:p w14:paraId="5A6D986C" w14:textId="2FE22C94" w:rsidR="00250063" w:rsidRDefault="00250063" w:rsidP="00223B4D">
      <w:pPr>
        <w:pStyle w:val="ListeParagraf"/>
        <w:numPr>
          <w:ilvl w:val="0"/>
          <w:numId w:val="21"/>
        </w:numPr>
        <w:shd w:val="clear" w:color="auto" w:fill="FFFFFF"/>
        <w:spacing w:after="80" w:line="240" w:lineRule="auto"/>
        <w:contextualSpacing w:val="0"/>
        <w:textAlignment w:val="baseline"/>
        <w:rPr>
          <w:rFonts w:cs="Arial"/>
          <w:bCs/>
          <w:color w:val="000000"/>
          <w:shd w:val="clear" w:color="auto" w:fill="FFFFFF"/>
        </w:rPr>
      </w:pPr>
      <w:r>
        <w:rPr>
          <w:rFonts w:cs="Arial"/>
          <w:bCs/>
          <w:color w:val="000000"/>
          <w:shd w:val="clear" w:color="auto" w:fill="FFFFFF"/>
        </w:rPr>
        <w:t xml:space="preserve">Arıcılığa dair bilgiler romanda nasıl işlenmiş? </w:t>
      </w:r>
      <w:r w:rsidR="00AB090E">
        <w:rPr>
          <w:rFonts w:cs="Arial"/>
          <w:bCs/>
          <w:color w:val="000000"/>
          <w:shd w:val="clear" w:color="auto" w:fill="FFFFFF"/>
        </w:rPr>
        <w:t>Bütün bu bilgiler n</w:t>
      </w:r>
      <w:r>
        <w:rPr>
          <w:rFonts w:cs="Arial"/>
          <w:bCs/>
          <w:color w:val="000000"/>
          <w:shd w:val="clear" w:color="auto" w:fill="FFFFFF"/>
        </w:rPr>
        <w:t>eden</w:t>
      </w:r>
      <w:r w:rsidR="00AB090E">
        <w:rPr>
          <w:rFonts w:cs="Arial"/>
          <w:bCs/>
          <w:color w:val="000000"/>
          <w:shd w:val="clear" w:color="auto" w:fill="FFFFFF"/>
        </w:rPr>
        <w:t xml:space="preserve"> romanı</w:t>
      </w:r>
      <w:r>
        <w:rPr>
          <w:rFonts w:cs="Arial"/>
          <w:bCs/>
          <w:color w:val="000000"/>
          <w:shd w:val="clear" w:color="auto" w:fill="FFFFFF"/>
        </w:rPr>
        <w:t xml:space="preserve"> eğitsel bir </w:t>
      </w:r>
      <w:r w:rsidR="00AB090E">
        <w:rPr>
          <w:rFonts w:cs="Arial"/>
          <w:bCs/>
          <w:color w:val="000000"/>
          <w:shd w:val="clear" w:color="auto" w:fill="FFFFFF"/>
        </w:rPr>
        <w:t>met</w:t>
      </w:r>
      <w:r w:rsidR="006F24FE">
        <w:rPr>
          <w:rFonts w:cs="Arial"/>
          <w:bCs/>
          <w:color w:val="000000"/>
          <w:shd w:val="clear" w:color="auto" w:fill="FFFFFF"/>
        </w:rPr>
        <w:t>ne dönüştürmüyor</w:t>
      </w:r>
      <w:r w:rsidR="008738F3">
        <w:rPr>
          <w:rFonts w:cs="Arial"/>
          <w:bCs/>
          <w:color w:val="000000"/>
          <w:shd w:val="clear" w:color="auto" w:fill="FFFFFF"/>
        </w:rPr>
        <w:t>, maceranın heyecanını azaltmıyor</w:t>
      </w:r>
      <w:r>
        <w:rPr>
          <w:rFonts w:cs="Arial"/>
          <w:bCs/>
          <w:color w:val="000000"/>
          <w:shd w:val="clear" w:color="auto" w:fill="FFFFFF"/>
        </w:rPr>
        <w:t>?</w:t>
      </w:r>
    </w:p>
    <w:p w14:paraId="26CCE037" w14:textId="4F82C367" w:rsidR="00250063" w:rsidRPr="00250063" w:rsidRDefault="00250063" w:rsidP="00223B4D">
      <w:pPr>
        <w:pStyle w:val="ListeParagraf"/>
        <w:numPr>
          <w:ilvl w:val="0"/>
          <w:numId w:val="21"/>
        </w:numPr>
        <w:spacing w:after="80" w:line="240" w:lineRule="auto"/>
        <w:contextualSpacing w:val="0"/>
        <w:rPr>
          <w:rFonts w:cs="Arial"/>
          <w:bCs/>
          <w:color w:val="000000"/>
          <w:shd w:val="clear" w:color="auto" w:fill="FFFFFF"/>
        </w:rPr>
      </w:pPr>
      <w:r>
        <w:rPr>
          <w:rFonts w:cs="Arial"/>
          <w:bCs/>
          <w:color w:val="000000"/>
          <w:shd w:val="clear" w:color="auto" w:fill="FFFFFF"/>
        </w:rPr>
        <w:t>Roman farklı meslek grupları ve iş</w:t>
      </w:r>
      <w:r w:rsidR="006F24FE">
        <w:rPr>
          <w:rFonts w:cs="Arial"/>
          <w:bCs/>
          <w:color w:val="000000"/>
          <w:shd w:val="clear" w:color="auto" w:fill="FFFFFF"/>
        </w:rPr>
        <w:t>ler</w:t>
      </w:r>
      <w:r>
        <w:rPr>
          <w:rFonts w:cs="Arial"/>
          <w:bCs/>
          <w:color w:val="000000"/>
          <w:shd w:val="clear" w:color="auto" w:fill="FFFFFF"/>
        </w:rPr>
        <w:t xml:space="preserve"> hakkında neler düşündürüyor? </w:t>
      </w:r>
      <w:r w:rsidR="003921BD">
        <w:rPr>
          <w:rFonts w:cs="Arial"/>
          <w:bCs/>
          <w:color w:val="000000"/>
          <w:shd w:val="clear" w:color="auto" w:fill="FFFFFF"/>
        </w:rPr>
        <w:t>Örneğin</w:t>
      </w:r>
      <w:r>
        <w:rPr>
          <w:rFonts w:cs="Arial"/>
          <w:bCs/>
          <w:color w:val="000000"/>
          <w:shd w:val="clear" w:color="auto" w:fill="FFFFFF"/>
        </w:rPr>
        <w:t>, b</w:t>
      </w:r>
      <w:r w:rsidRPr="00250063">
        <w:rPr>
          <w:rFonts w:cs="Arial"/>
          <w:bCs/>
          <w:color w:val="000000"/>
          <w:shd w:val="clear" w:color="auto" w:fill="FFFFFF"/>
        </w:rPr>
        <w:t xml:space="preserve">ir berber gününü nasıl geçirir? Diş macununu kimler yapar? </w:t>
      </w:r>
      <w:r w:rsidR="00A76281">
        <w:rPr>
          <w:rFonts w:cs="Arial"/>
          <w:bCs/>
          <w:color w:val="000000"/>
          <w:shd w:val="clear" w:color="auto" w:fill="FFFFFF"/>
        </w:rPr>
        <w:t xml:space="preserve">Çiftçinin kompozit yapması ne demek, kompozit ne işe yarar? </w:t>
      </w:r>
      <w:r w:rsidR="006F24FE">
        <w:rPr>
          <w:rFonts w:cs="Arial"/>
          <w:bCs/>
          <w:color w:val="000000"/>
          <w:shd w:val="clear" w:color="auto" w:fill="FFFFFF"/>
        </w:rPr>
        <w:t>Şehirde arıcılık yapılır mı</w:t>
      </w:r>
      <w:r w:rsidRPr="00250063">
        <w:rPr>
          <w:rFonts w:cs="Arial"/>
          <w:bCs/>
          <w:color w:val="000000"/>
          <w:shd w:val="clear" w:color="auto" w:fill="FFFFFF"/>
        </w:rPr>
        <w:t xml:space="preserve">? </w:t>
      </w:r>
      <w:r w:rsidR="00A76281">
        <w:rPr>
          <w:rFonts w:cs="Arial"/>
          <w:bCs/>
          <w:color w:val="000000"/>
          <w:shd w:val="clear" w:color="auto" w:fill="FFFFFF"/>
        </w:rPr>
        <w:t>Tavukçuluk nasıl bir meslektir?</w:t>
      </w:r>
    </w:p>
    <w:p w14:paraId="02577E88" w14:textId="5F38DE6A" w:rsidR="00250063" w:rsidRDefault="00250063" w:rsidP="00223B4D">
      <w:pPr>
        <w:pStyle w:val="ListeParagraf"/>
        <w:numPr>
          <w:ilvl w:val="0"/>
          <w:numId w:val="21"/>
        </w:numPr>
        <w:shd w:val="clear" w:color="auto" w:fill="FFFFFF"/>
        <w:spacing w:after="80" w:line="240" w:lineRule="auto"/>
        <w:contextualSpacing w:val="0"/>
        <w:textAlignment w:val="baseline"/>
        <w:rPr>
          <w:rFonts w:cs="Arial"/>
          <w:bCs/>
          <w:color w:val="000000"/>
          <w:shd w:val="clear" w:color="auto" w:fill="FFFFFF"/>
        </w:rPr>
      </w:pPr>
      <w:r>
        <w:rPr>
          <w:rFonts w:cs="Arial"/>
          <w:bCs/>
          <w:color w:val="000000"/>
          <w:shd w:val="clear" w:color="auto" w:fill="FFFFFF"/>
        </w:rPr>
        <w:t>Leyla’nın cep telefonu olmadan yaşayamayac</w:t>
      </w:r>
      <w:r w:rsidR="00F8332F">
        <w:rPr>
          <w:rFonts w:cs="Arial"/>
          <w:bCs/>
          <w:color w:val="000000"/>
          <w:shd w:val="clear" w:color="auto" w:fill="FFFFFF"/>
        </w:rPr>
        <w:t>ağı</w:t>
      </w:r>
      <w:r>
        <w:rPr>
          <w:rFonts w:cs="Arial"/>
          <w:bCs/>
          <w:color w:val="000000"/>
          <w:shd w:val="clear" w:color="auto" w:fill="FFFFFF"/>
        </w:rPr>
        <w:t xml:space="preserve">nı, </w:t>
      </w:r>
      <w:r w:rsidR="00F8332F">
        <w:rPr>
          <w:rFonts w:cs="Arial"/>
          <w:bCs/>
          <w:color w:val="000000"/>
          <w:shd w:val="clear" w:color="auto" w:fill="FFFFFF"/>
        </w:rPr>
        <w:t xml:space="preserve">annesinin </w:t>
      </w:r>
      <w:r w:rsidR="00A76281">
        <w:rPr>
          <w:rFonts w:cs="Arial"/>
          <w:bCs/>
          <w:color w:val="000000"/>
          <w:shd w:val="clear" w:color="auto" w:fill="FFFFFF"/>
        </w:rPr>
        <w:t xml:space="preserve">ise </w:t>
      </w:r>
      <w:r w:rsidR="00F8332F">
        <w:rPr>
          <w:rFonts w:cs="Arial"/>
          <w:bCs/>
          <w:color w:val="000000"/>
          <w:shd w:val="clear" w:color="auto" w:fill="FFFFFF"/>
        </w:rPr>
        <w:t>saç kıvırma makinesine bağımlı olduğunu öğreniyoruz. Acaba siz ya da aile bireyleriniz h</w:t>
      </w:r>
      <w:r w:rsidRPr="00250063">
        <w:rPr>
          <w:rFonts w:cs="Arial"/>
          <w:bCs/>
          <w:color w:val="000000"/>
          <w:shd w:val="clear" w:color="auto" w:fill="FFFFFF"/>
        </w:rPr>
        <w:t>angi eşyaları</w:t>
      </w:r>
      <w:r w:rsidR="00F8332F">
        <w:rPr>
          <w:rFonts w:cs="Arial"/>
          <w:bCs/>
          <w:color w:val="000000"/>
          <w:shd w:val="clear" w:color="auto" w:fill="FFFFFF"/>
        </w:rPr>
        <w:t>nız</w:t>
      </w:r>
      <w:r w:rsidRPr="00250063">
        <w:rPr>
          <w:rFonts w:cs="Arial"/>
          <w:bCs/>
          <w:color w:val="000000"/>
          <w:shd w:val="clear" w:color="auto" w:fill="FFFFFF"/>
        </w:rPr>
        <w:t xml:space="preserve"> olmazsa yapama</w:t>
      </w:r>
      <w:r w:rsidR="00F8332F">
        <w:rPr>
          <w:rFonts w:cs="Arial"/>
          <w:bCs/>
          <w:color w:val="000000"/>
          <w:shd w:val="clear" w:color="auto" w:fill="FFFFFF"/>
        </w:rPr>
        <w:t>zsınız</w:t>
      </w:r>
      <w:r w:rsidRPr="00250063">
        <w:rPr>
          <w:rFonts w:cs="Arial"/>
          <w:bCs/>
          <w:color w:val="000000"/>
          <w:shd w:val="clear" w:color="auto" w:fill="FFFFFF"/>
        </w:rPr>
        <w:t>?</w:t>
      </w:r>
    </w:p>
    <w:p w14:paraId="7CB666B0" w14:textId="1DB11049" w:rsidR="00E54F1C" w:rsidRPr="00841D0D" w:rsidRDefault="00815AB7" w:rsidP="00223B4D">
      <w:pPr>
        <w:pStyle w:val="ListeParagraf"/>
        <w:numPr>
          <w:ilvl w:val="0"/>
          <w:numId w:val="21"/>
        </w:numPr>
        <w:shd w:val="clear" w:color="auto" w:fill="FFFFFF"/>
        <w:spacing w:after="80" w:line="240" w:lineRule="auto"/>
        <w:contextualSpacing w:val="0"/>
        <w:textAlignment w:val="baseline"/>
        <w:rPr>
          <w:rFonts w:cs="Arial"/>
          <w:bCs/>
          <w:color w:val="000000"/>
          <w:shd w:val="clear" w:color="auto" w:fill="FFFFFF"/>
        </w:rPr>
      </w:pPr>
      <w:r>
        <w:rPr>
          <w:rFonts w:cs="Arial"/>
          <w:bCs/>
          <w:color w:val="000000"/>
          <w:shd w:val="clear" w:color="auto" w:fill="FFFFFF"/>
        </w:rPr>
        <w:t xml:space="preserve">Romandaki </w:t>
      </w:r>
      <w:proofErr w:type="spellStart"/>
      <w:r>
        <w:rPr>
          <w:rFonts w:cs="Arial"/>
          <w:bCs/>
          <w:color w:val="000000"/>
          <w:shd w:val="clear" w:color="auto" w:fill="FFFFFF"/>
        </w:rPr>
        <w:t>sıradışı</w:t>
      </w:r>
      <w:proofErr w:type="spellEnd"/>
      <w:r>
        <w:rPr>
          <w:rFonts w:cs="Arial"/>
          <w:bCs/>
          <w:color w:val="000000"/>
          <w:shd w:val="clear" w:color="auto" w:fill="FFFFFF"/>
        </w:rPr>
        <w:t xml:space="preserve"> karakterler ve </w:t>
      </w:r>
      <w:proofErr w:type="spellStart"/>
      <w:r>
        <w:rPr>
          <w:rFonts w:cs="Arial"/>
          <w:bCs/>
          <w:color w:val="000000"/>
          <w:shd w:val="clear" w:color="auto" w:fill="FFFFFF"/>
        </w:rPr>
        <w:t>sıradışı</w:t>
      </w:r>
      <w:proofErr w:type="spellEnd"/>
      <w:r>
        <w:rPr>
          <w:rFonts w:cs="Arial"/>
          <w:bCs/>
          <w:color w:val="000000"/>
          <w:shd w:val="clear" w:color="auto" w:fill="FFFFFF"/>
        </w:rPr>
        <w:t xml:space="preserve"> olaylardan hangileri daha çok dikkatinizi çekti?</w:t>
      </w:r>
      <w:r w:rsidR="00C75D1E">
        <w:rPr>
          <w:rFonts w:cs="Arial"/>
          <w:bCs/>
          <w:color w:val="000000"/>
          <w:shd w:val="clear" w:color="auto" w:fill="FFFFFF"/>
        </w:rPr>
        <w:t xml:space="preserve"> Romanın ismi, “Arıları Kaçırmak” size ne çağrıştırdı? </w:t>
      </w:r>
      <w:r w:rsidR="00C75D1E" w:rsidRPr="00C75D1E">
        <w:rPr>
          <w:rFonts w:cs="Arial"/>
          <w:bCs/>
          <w:i/>
          <w:iCs/>
          <w:color w:val="000000"/>
          <w:shd w:val="clear" w:color="auto" w:fill="FFFFFF"/>
        </w:rPr>
        <w:t xml:space="preserve">“Servisi kaçırmak”, “işin tadını kaçırmak”, “esprinin dozunu kaçırmak”, “pilavın tuzunu kaçırmak”, “aklını kaçırmak”, “Saraydan Kız Kaçırmak”, “gözden kaçırmak”, “hayatı kaçırmak” </w:t>
      </w:r>
      <w:r w:rsidR="00C75D1E">
        <w:rPr>
          <w:rFonts w:cs="Arial"/>
          <w:bCs/>
          <w:color w:val="000000"/>
          <w:shd w:val="clear" w:color="auto" w:fill="FFFFFF"/>
        </w:rPr>
        <w:t>gibi deyimler hep aynı anlama mı gelir?</w:t>
      </w:r>
    </w:p>
    <w:p w14:paraId="0AC1493D" w14:textId="77777777" w:rsidR="003F623E" w:rsidRPr="000B156E" w:rsidRDefault="003F623E" w:rsidP="00223B4D">
      <w:pPr>
        <w:shd w:val="clear" w:color="auto" w:fill="FFFFFF"/>
        <w:spacing w:after="80" w:line="240" w:lineRule="auto"/>
        <w:textAlignment w:val="baseline"/>
        <w:rPr>
          <w:rFonts w:cs="Arial"/>
          <w:color w:val="000000"/>
          <w:shd w:val="clear" w:color="auto" w:fill="FFFFFF"/>
        </w:rPr>
      </w:pPr>
    </w:p>
    <w:p w14:paraId="3D34179D" w14:textId="77777777" w:rsidR="00A03294" w:rsidRPr="000B156E" w:rsidRDefault="00A03294" w:rsidP="00A03294">
      <w:pPr>
        <w:pStyle w:val="NormalWeb"/>
        <w:pBdr>
          <w:top w:val="single" w:sz="4" w:space="1" w:color="auto"/>
        </w:pBdr>
        <w:shd w:val="clear" w:color="auto" w:fill="FFFFFF"/>
        <w:spacing w:before="0" w:beforeAutospacing="0" w:after="0" w:afterAutospacing="0"/>
        <w:textAlignment w:val="baseline"/>
        <w:rPr>
          <w:rStyle w:val="Vurgu"/>
          <w:rFonts w:ascii="Calibri" w:hAnsi="Calibri" w:cs="Tahoma"/>
          <w:i w:val="0"/>
          <w:iCs w:val="0"/>
          <w:color w:val="000000"/>
          <w:sz w:val="22"/>
          <w:szCs w:val="22"/>
        </w:rPr>
      </w:pPr>
    </w:p>
    <w:p w14:paraId="70CDC3DF" w14:textId="1C3C79C9" w:rsidR="008C7DF2" w:rsidRPr="00F2783C" w:rsidRDefault="008C7DF2"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b/>
          <w:color w:val="212121"/>
          <w:lang w:eastAsia="tr-TR"/>
        </w:rPr>
      </w:pPr>
      <w:r w:rsidRPr="00F2783C">
        <w:rPr>
          <w:rFonts w:ascii="Calibri" w:eastAsia="Times New Roman" w:hAnsi="Calibri" w:cs="Tahoma"/>
          <w:b/>
          <w:color w:val="212121"/>
          <w:lang w:eastAsia="tr-TR"/>
        </w:rPr>
        <w:t xml:space="preserve">YARATICI </w:t>
      </w:r>
      <w:r w:rsidR="000B156E">
        <w:rPr>
          <w:rFonts w:ascii="Calibri" w:eastAsia="Times New Roman" w:hAnsi="Calibri" w:cs="Tahoma"/>
          <w:b/>
          <w:color w:val="212121"/>
          <w:lang w:eastAsia="tr-TR"/>
        </w:rPr>
        <w:t>ETKİNLİKLER</w:t>
      </w:r>
      <w:r w:rsidRPr="00F2783C">
        <w:rPr>
          <w:rFonts w:ascii="Calibri" w:eastAsia="Times New Roman" w:hAnsi="Calibri" w:cs="Tahoma"/>
          <w:b/>
          <w:color w:val="212121"/>
          <w:lang w:eastAsia="tr-TR"/>
        </w:rPr>
        <w:t>…</w:t>
      </w:r>
    </w:p>
    <w:p w14:paraId="7A9F90C3" w14:textId="77777777" w:rsidR="003921BD" w:rsidRPr="00E278FD" w:rsidRDefault="003921BD" w:rsidP="003921BD">
      <w:pPr>
        <w:snapToGrid w:val="0"/>
        <w:spacing w:after="0"/>
        <w:textAlignment w:val="baseline"/>
        <w:rPr>
          <w:rFonts w:ascii="Calibri" w:hAnsi="Calibri" w:cs="Calibri"/>
        </w:rPr>
      </w:pPr>
      <w:proofErr w:type="spellStart"/>
      <w:r w:rsidRPr="00E278FD">
        <w:rPr>
          <w:rFonts w:ascii="Calibri" w:hAnsi="Calibri" w:cs="Calibri"/>
        </w:rPr>
        <w:t>Çalışmaların</w:t>
      </w:r>
      <w:proofErr w:type="spellEnd"/>
      <w:r w:rsidRPr="00E278FD">
        <w:rPr>
          <w:rFonts w:ascii="Calibri" w:hAnsi="Calibri" w:cs="Calibri"/>
        </w:rPr>
        <w:t xml:space="preserve"> </w:t>
      </w:r>
      <w:proofErr w:type="spellStart"/>
      <w:r w:rsidRPr="00F5799C">
        <w:rPr>
          <w:rFonts w:ascii="Calibri" w:hAnsi="Calibri" w:cs="Calibri"/>
        </w:rPr>
        <w:t>çoğu</w:t>
      </w:r>
      <w:proofErr w:type="spellEnd"/>
      <w:r w:rsidRPr="00F5799C">
        <w:rPr>
          <w:rFonts w:ascii="Calibri" w:hAnsi="Calibri" w:cs="Calibri"/>
        </w:rPr>
        <w:t xml:space="preserve"> online / çevrimiçi</w:t>
      </w:r>
      <w:r w:rsidRPr="00E278FD">
        <w:rPr>
          <w:rFonts w:ascii="Calibri" w:hAnsi="Calibri" w:cs="Calibri"/>
        </w:rPr>
        <w:t xml:space="preserve"> ortamda, ekran </w:t>
      </w:r>
      <w:proofErr w:type="spellStart"/>
      <w:r w:rsidRPr="00E278FD">
        <w:rPr>
          <w:rFonts w:ascii="Calibri" w:hAnsi="Calibri" w:cs="Calibri"/>
        </w:rPr>
        <w:t>başında</w:t>
      </w:r>
      <w:proofErr w:type="spellEnd"/>
      <w:r w:rsidRPr="00E278FD">
        <w:rPr>
          <w:rFonts w:ascii="Calibri" w:hAnsi="Calibri" w:cs="Calibri"/>
        </w:rPr>
        <w:t xml:space="preserve"> da </w:t>
      </w:r>
      <w:proofErr w:type="spellStart"/>
      <w:r w:rsidRPr="00E278FD">
        <w:rPr>
          <w:rFonts w:ascii="Calibri" w:hAnsi="Calibri" w:cs="Calibri"/>
        </w:rPr>
        <w:t>gerçekleştirilebilir</w:t>
      </w:r>
      <w:proofErr w:type="spellEnd"/>
      <w:r w:rsidRPr="00E278FD">
        <w:rPr>
          <w:rFonts w:ascii="Calibri" w:hAnsi="Calibri" w:cs="Calibri"/>
        </w:rPr>
        <w:t>.</w:t>
      </w:r>
    </w:p>
    <w:p w14:paraId="5A01CA14" w14:textId="77777777" w:rsidR="00F6390F" w:rsidRDefault="00F6390F"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color w:val="212121"/>
          <w:lang w:eastAsia="tr-TR"/>
        </w:rPr>
      </w:pPr>
    </w:p>
    <w:p w14:paraId="57726E22" w14:textId="5DF3D976" w:rsidR="00B8144F" w:rsidRPr="00A76281" w:rsidRDefault="00157FDA" w:rsidP="00223B4D">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proofErr w:type="gramStart"/>
      <w:r>
        <w:rPr>
          <w:rFonts w:ascii="Calibri" w:eastAsia="Times New Roman" w:hAnsi="Calibri" w:cs="Tahoma"/>
          <w:b/>
          <w:lang w:eastAsia="tr-TR"/>
        </w:rPr>
        <w:t xml:space="preserve">Oyun </w:t>
      </w:r>
      <w:r w:rsidR="00B8144F">
        <w:rPr>
          <w:rFonts w:ascii="Calibri" w:eastAsia="Times New Roman" w:hAnsi="Calibri" w:cs="Tahoma"/>
          <w:b/>
          <w:lang w:eastAsia="tr-TR"/>
        </w:rPr>
        <w:t>:</w:t>
      </w:r>
      <w:proofErr w:type="gramEnd"/>
      <w:r w:rsidR="00B8144F">
        <w:rPr>
          <w:rFonts w:ascii="Calibri" w:eastAsia="Times New Roman" w:hAnsi="Calibri" w:cs="Tahoma"/>
          <w:b/>
          <w:lang w:eastAsia="tr-TR"/>
        </w:rPr>
        <w:t xml:space="preserve"> </w:t>
      </w:r>
      <w:r w:rsidR="00D86F82" w:rsidRPr="00D86F82">
        <w:rPr>
          <w:rFonts w:ascii="Calibri" w:eastAsia="Times New Roman" w:hAnsi="Calibri" w:cs="Tahoma"/>
          <w:bCs/>
          <w:lang w:eastAsia="tr-TR"/>
        </w:rPr>
        <w:t>Leyla ile Neşe’nin fantastik edebiyat oku</w:t>
      </w:r>
      <w:r w:rsidR="00D86F82">
        <w:rPr>
          <w:rFonts w:ascii="Calibri" w:eastAsia="Times New Roman" w:hAnsi="Calibri" w:cs="Tahoma"/>
          <w:bCs/>
          <w:lang w:eastAsia="tr-TR"/>
        </w:rPr>
        <w:t xml:space="preserve">duklarını, ikizlerin ise </w:t>
      </w:r>
      <w:r w:rsidR="00D86F82" w:rsidRPr="003921BD">
        <w:rPr>
          <w:rFonts w:ascii="Calibri" w:eastAsia="Times New Roman" w:hAnsi="Calibri" w:cs="Tahoma"/>
          <w:bCs/>
          <w:i/>
          <w:iCs/>
          <w:lang w:eastAsia="tr-TR"/>
        </w:rPr>
        <w:t>Yüzüklerin Efendisi’</w:t>
      </w:r>
      <w:r w:rsidR="00D86F82">
        <w:rPr>
          <w:rFonts w:ascii="Calibri" w:eastAsia="Times New Roman" w:hAnsi="Calibri" w:cs="Tahoma"/>
          <w:bCs/>
          <w:lang w:eastAsia="tr-TR"/>
        </w:rPr>
        <w:t xml:space="preserve">ne düşkün olduklarını öğreniyoruz. </w:t>
      </w:r>
      <w:r w:rsidR="00B8144F" w:rsidRPr="00B8144F">
        <w:rPr>
          <w:rFonts w:ascii="Calibri" w:eastAsia="Times New Roman" w:hAnsi="Calibri" w:cs="Tahoma"/>
          <w:bCs/>
          <w:lang w:eastAsia="tr-TR"/>
        </w:rPr>
        <w:t xml:space="preserve">Öğrenciler </w:t>
      </w:r>
      <w:r w:rsidR="0089337C">
        <w:rPr>
          <w:rFonts w:ascii="Calibri" w:eastAsia="Times New Roman" w:hAnsi="Calibri" w:cs="Tahoma"/>
          <w:bCs/>
          <w:lang w:eastAsia="tr-TR"/>
        </w:rPr>
        <w:t xml:space="preserve">2-3 kişilik gruplara ayrılsın. Her grup fantastik türde bir film ya da roman seçsin. Seçtiği film ya da romanı </w:t>
      </w:r>
      <w:r>
        <w:rPr>
          <w:rFonts w:ascii="Calibri" w:eastAsia="Times New Roman" w:hAnsi="Calibri" w:cs="Tahoma"/>
          <w:bCs/>
          <w:lang w:eastAsia="tr-TR"/>
        </w:rPr>
        <w:t>“</w:t>
      </w:r>
      <w:r w:rsidR="0089337C">
        <w:rPr>
          <w:rFonts w:ascii="Calibri" w:eastAsia="Times New Roman" w:hAnsi="Calibri" w:cs="Tahoma"/>
          <w:bCs/>
          <w:lang w:eastAsia="tr-TR"/>
        </w:rPr>
        <w:t>sessiz sinema</w:t>
      </w:r>
      <w:r>
        <w:rPr>
          <w:rFonts w:ascii="Calibri" w:eastAsia="Times New Roman" w:hAnsi="Calibri" w:cs="Tahoma"/>
          <w:bCs/>
          <w:lang w:eastAsia="tr-TR"/>
        </w:rPr>
        <w:t>”</w:t>
      </w:r>
      <w:r w:rsidR="0089337C">
        <w:rPr>
          <w:rFonts w:ascii="Calibri" w:eastAsia="Times New Roman" w:hAnsi="Calibri" w:cs="Tahoma"/>
          <w:bCs/>
          <w:lang w:eastAsia="tr-TR"/>
        </w:rPr>
        <w:t xml:space="preserve"> formatında diğer gruplara anlatsın. Bilen grup + 3 </w:t>
      </w:r>
      <w:r>
        <w:rPr>
          <w:rFonts w:ascii="Calibri" w:eastAsia="Times New Roman" w:hAnsi="Calibri" w:cs="Tahoma"/>
          <w:bCs/>
          <w:lang w:eastAsia="tr-TR"/>
        </w:rPr>
        <w:t xml:space="preserve">puan </w:t>
      </w:r>
      <w:r w:rsidR="0089337C">
        <w:rPr>
          <w:rFonts w:ascii="Calibri" w:eastAsia="Times New Roman" w:hAnsi="Calibri" w:cs="Tahoma"/>
          <w:bCs/>
          <w:lang w:eastAsia="tr-TR"/>
        </w:rPr>
        <w:t xml:space="preserve">alsın. Hiçbir grup bilemezse anlatan grup – 2 puan alsın. Gösteriler tamamlandığında en yüksek puan alan </w:t>
      </w:r>
      <w:r>
        <w:rPr>
          <w:rFonts w:ascii="Calibri" w:eastAsia="Times New Roman" w:hAnsi="Calibri" w:cs="Tahoma"/>
          <w:bCs/>
          <w:lang w:eastAsia="tr-TR"/>
        </w:rPr>
        <w:t>3</w:t>
      </w:r>
      <w:r w:rsidR="0089337C">
        <w:rPr>
          <w:rFonts w:ascii="Calibri" w:eastAsia="Times New Roman" w:hAnsi="Calibri" w:cs="Tahoma"/>
          <w:bCs/>
          <w:lang w:eastAsia="tr-TR"/>
        </w:rPr>
        <w:t xml:space="preserve"> gruba önceden hazırlanan fantastik</w:t>
      </w:r>
      <w:r w:rsidR="00223B4D">
        <w:rPr>
          <w:rFonts w:ascii="Calibri" w:eastAsia="Times New Roman" w:hAnsi="Calibri" w:cs="Tahoma"/>
          <w:bCs/>
          <w:lang w:eastAsia="tr-TR"/>
        </w:rPr>
        <w:t xml:space="preserve">, hatta </w:t>
      </w:r>
      <w:r w:rsidR="0089337C">
        <w:rPr>
          <w:rFonts w:ascii="Calibri" w:eastAsia="Times New Roman" w:hAnsi="Calibri" w:cs="Tahoma"/>
          <w:bCs/>
          <w:lang w:eastAsia="tr-TR"/>
        </w:rPr>
        <w:t>tuhaf armağanlar verilsin.</w:t>
      </w:r>
    </w:p>
    <w:p w14:paraId="706D2D2A" w14:textId="6EE1C2E8" w:rsidR="00A76281" w:rsidRDefault="00157FDA" w:rsidP="00223B4D">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Cs/>
          <w:lang w:eastAsia="tr-TR"/>
        </w:rPr>
      </w:pPr>
      <w:r>
        <w:rPr>
          <w:rFonts w:ascii="Calibri" w:eastAsia="Times New Roman" w:hAnsi="Calibri" w:cs="Tahoma"/>
          <w:b/>
          <w:lang w:eastAsia="tr-TR"/>
        </w:rPr>
        <w:t>Canlandırma</w:t>
      </w:r>
      <w:r w:rsidR="00A76281">
        <w:rPr>
          <w:rFonts w:ascii="Calibri" w:eastAsia="Times New Roman" w:hAnsi="Calibri" w:cs="Tahoma"/>
          <w:b/>
          <w:lang w:eastAsia="tr-TR"/>
        </w:rPr>
        <w:t xml:space="preserve">: </w:t>
      </w:r>
      <w:r>
        <w:rPr>
          <w:rFonts w:ascii="Calibri" w:eastAsia="Times New Roman" w:hAnsi="Calibri" w:cs="Tahoma"/>
          <w:bCs/>
          <w:lang w:eastAsia="tr-TR"/>
        </w:rPr>
        <w:t>“Ayaklı ansiklopedi” başlıklı canlandırma etkinliği için ö</w:t>
      </w:r>
      <w:r w:rsidR="00A76281" w:rsidRPr="00A76281">
        <w:rPr>
          <w:rFonts w:ascii="Calibri" w:eastAsia="Times New Roman" w:hAnsi="Calibri" w:cs="Tahoma"/>
          <w:bCs/>
          <w:lang w:eastAsia="tr-TR"/>
        </w:rPr>
        <w:t>nce sınıfça</w:t>
      </w:r>
      <w:r w:rsidR="00A76281">
        <w:rPr>
          <w:rFonts w:ascii="Calibri" w:eastAsia="Times New Roman" w:hAnsi="Calibri" w:cs="Tahoma"/>
          <w:bCs/>
          <w:lang w:eastAsia="tr-TR"/>
        </w:rPr>
        <w:t xml:space="preserve"> arıları araştırın; türlerini, yaşam döngülerini, rollerini</w:t>
      </w:r>
      <w:r w:rsidR="00FD6115">
        <w:rPr>
          <w:rFonts w:ascii="Calibri" w:eastAsia="Times New Roman" w:hAnsi="Calibri" w:cs="Tahoma"/>
          <w:bCs/>
          <w:lang w:eastAsia="tr-TR"/>
        </w:rPr>
        <w:t>, nasıl bal yaptıklarını</w:t>
      </w:r>
      <w:r>
        <w:rPr>
          <w:rFonts w:ascii="Calibri" w:eastAsia="Times New Roman" w:hAnsi="Calibri" w:cs="Tahoma"/>
          <w:bCs/>
          <w:lang w:eastAsia="tr-TR"/>
        </w:rPr>
        <w:t xml:space="preserve">, </w:t>
      </w:r>
      <w:r w:rsidR="00FD6115">
        <w:rPr>
          <w:rFonts w:ascii="Calibri" w:eastAsia="Times New Roman" w:hAnsi="Calibri" w:cs="Tahoma"/>
          <w:bCs/>
          <w:lang w:eastAsia="tr-TR"/>
        </w:rPr>
        <w:t>hatta bal çeşitlerini</w:t>
      </w:r>
      <w:r w:rsidR="00A76281">
        <w:rPr>
          <w:rFonts w:ascii="Calibri" w:eastAsia="Times New Roman" w:hAnsi="Calibri" w:cs="Tahoma"/>
          <w:bCs/>
          <w:lang w:eastAsia="tr-TR"/>
        </w:rPr>
        <w:t xml:space="preserve"> öğrenin. Sonrasında gönüllü öğrenciler değişik tür arıları canlandırarak ansiklopedik bilgiler versin. </w:t>
      </w:r>
      <w:r w:rsidR="00A76281" w:rsidRPr="00157FDA">
        <w:rPr>
          <w:rFonts w:ascii="Calibri" w:eastAsia="Times New Roman" w:hAnsi="Calibri" w:cs="Tahoma"/>
          <w:bCs/>
          <w:lang w:eastAsia="tr-TR"/>
        </w:rPr>
        <w:t xml:space="preserve">Örnek: </w:t>
      </w:r>
      <w:r>
        <w:rPr>
          <w:rFonts w:ascii="Calibri" w:eastAsia="Times New Roman" w:hAnsi="Calibri" w:cs="Tahoma"/>
          <w:bCs/>
          <w:lang w:eastAsia="tr-TR"/>
        </w:rPr>
        <w:t>“</w:t>
      </w:r>
      <w:r w:rsidR="00A76281" w:rsidRPr="00157FDA">
        <w:rPr>
          <w:rFonts w:ascii="Calibri" w:eastAsia="Times New Roman" w:hAnsi="Calibri" w:cs="Tahoma"/>
          <w:bCs/>
          <w:lang w:eastAsia="tr-TR"/>
        </w:rPr>
        <w:t>Ben kraliçe arıyım. Bana ana arı da derler. Boyum 18-20 mm olur. Günde 2.500'e yakın yumurta bırakabilirim. Sadece arı sütüyle beslenirim ve 4-5 yıl yaşayabilirim. Ben olmazsam kovan da olmaz</w:t>
      </w:r>
      <w:r w:rsidR="00223B4D" w:rsidRPr="00157FDA">
        <w:rPr>
          <w:rFonts w:ascii="Calibri" w:eastAsia="Times New Roman" w:hAnsi="Calibri" w:cs="Tahoma"/>
          <w:bCs/>
          <w:lang w:eastAsia="tr-TR"/>
        </w:rPr>
        <w:t xml:space="preserve"> </w:t>
      </w:r>
      <w:proofErr w:type="spellStart"/>
      <w:r w:rsidR="00A76281" w:rsidRPr="00157FDA">
        <w:rPr>
          <w:rFonts w:ascii="Calibri" w:eastAsia="Times New Roman" w:hAnsi="Calibri" w:cs="Tahoma"/>
          <w:bCs/>
          <w:lang w:eastAsia="tr-TR"/>
        </w:rPr>
        <w:t>vb</w:t>
      </w:r>
      <w:proofErr w:type="spellEnd"/>
      <w:r w:rsidR="00223B4D" w:rsidRPr="00157FDA">
        <w:rPr>
          <w:rFonts w:ascii="Calibri" w:eastAsia="Times New Roman" w:hAnsi="Calibri" w:cs="Tahoma"/>
          <w:bCs/>
          <w:lang w:eastAsia="tr-TR"/>
        </w:rPr>
        <w:t>…</w:t>
      </w:r>
      <w:r w:rsidR="00A76281" w:rsidRPr="00157FDA">
        <w:rPr>
          <w:rFonts w:ascii="Calibri" w:eastAsia="Times New Roman" w:hAnsi="Calibri" w:cs="Tahoma"/>
          <w:bCs/>
          <w:lang w:eastAsia="tr-TR"/>
        </w:rPr>
        <w:t>” S</w:t>
      </w:r>
      <w:r w:rsidR="00A76281">
        <w:rPr>
          <w:rFonts w:ascii="Calibri" w:eastAsia="Times New Roman" w:hAnsi="Calibri" w:cs="Tahoma"/>
          <w:bCs/>
          <w:lang w:eastAsia="tr-TR"/>
        </w:rPr>
        <w:t xml:space="preserve">onuçta arılar, türleri ve rolleriyle ilgili bütün bilgiler </w:t>
      </w:r>
      <w:r>
        <w:rPr>
          <w:rFonts w:ascii="Calibri" w:eastAsia="Times New Roman" w:hAnsi="Calibri" w:cs="Tahoma"/>
          <w:bCs/>
          <w:lang w:eastAsia="tr-TR"/>
        </w:rPr>
        <w:t>“</w:t>
      </w:r>
      <w:r w:rsidR="00A76281">
        <w:rPr>
          <w:rFonts w:ascii="Calibri" w:eastAsia="Times New Roman" w:hAnsi="Calibri" w:cs="Tahoma"/>
          <w:bCs/>
          <w:lang w:eastAsia="tr-TR"/>
        </w:rPr>
        <w:t>aya</w:t>
      </w:r>
      <w:r w:rsidR="00223B4D">
        <w:rPr>
          <w:rFonts w:ascii="Calibri" w:eastAsia="Times New Roman" w:hAnsi="Calibri" w:cs="Tahoma"/>
          <w:bCs/>
          <w:lang w:eastAsia="tr-TR"/>
        </w:rPr>
        <w:t>k</w:t>
      </w:r>
      <w:r w:rsidR="00A76281">
        <w:rPr>
          <w:rFonts w:ascii="Calibri" w:eastAsia="Times New Roman" w:hAnsi="Calibri" w:cs="Tahoma"/>
          <w:bCs/>
          <w:lang w:eastAsia="tr-TR"/>
        </w:rPr>
        <w:t xml:space="preserve">lı </w:t>
      </w:r>
      <w:proofErr w:type="spellStart"/>
      <w:r w:rsidR="00A76281">
        <w:rPr>
          <w:rFonts w:ascii="Calibri" w:eastAsia="Times New Roman" w:hAnsi="Calibri" w:cs="Tahoma"/>
          <w:bCs/>
          <w:lang w:eastAsia="tr-TR"/>
        </w:rPr>
        <w:t>ansiklopedi</w:t>
      </w:r>
      <w:r>
        <w:rPr>
          <w:rFonts w:ascii="Calibri" w:eastAsia="Times New Roman" w:hAnsi="Calibri" w:cs="Tahoma"/>
          <w:bCs/>
          <w:lang w:eastAsia="tr-TR"/>
        </w:rPr>
        <w:t>”</w:t>
      </w:r>
      <w:r w:rsidR="00223B4D">
        <w:rPr>
          <w:rFonts w:ascii="Calibri" w:eastAsia="Times New Roman" w:hAnsi="Calibri" w:cs="Tahoma"/>
          <w:bCs/>
          <w:lang w:eastAsia="tr-TR"/>
        </w:rPr>
        <w:t>ye</w:t>
      </w:r>
      <w:proofErr w:type="spellEnd"/>
      <w:r w:rsidR="00223B4D">
        <w:rPr>
          <w:rFonts w:ascii="Calibri" w:eastAsia="Times New Roman" w:hAnsi="Calibri" w:cs="Tahoma"/>
          <w:bCs/>
          <w:lang w:eastAsia="tr-TR"/>
        </w:rPr>
        <w:t xml:space="preserve"> dönüşen</w:t>
      </w:r>
      <w:r w:rsidR="00A76281">
        <w:rPr>
          <w:rFonts w:ascii="Calibri" w:eastAsia="Times New Roman" w:hAnsi="Calibri" w:cs="Tahoma"/>
          <w:bCs/>
          <w:lang w:eastAsia="tr-TR"/>
        </w:rPr>
        <w:t xml:space="preserve"> öğrenciler tarafından aktarılsın. Öğrenciler arıları </w:t>
      </w:r>
      <w:r w:rsidR="00223B4D">
        <w:rPr>
          <w:rFonts w:ascii="Calibri" w:eastAsia="Times New Roman" w:hAnsi="Calibri" w:cs="Tahoma"/>
          <w:bCs/>
          <w:lang w:eastAsia="tr-TR"/>
        </w:rPr>
        <w:t xml:space="preserve">ya da ansiklopediyi </w:t>
      </w:r>
      <w:r w:rsidR="00A76281">
        <w:rPr>
          <w:rFonts w:ascii="Calibri" w:eastAsia="Times New Roman" w:hAnsi="Calibri" w:cs="Tahoma"/>
          <w:bCs/>
          <w:lang w:eastAsia="tr-TR"/>
        </w:rPr>
        <w:t>simgeleyen kostümler giyebilir, aksesuarlar kullanabilirler.</w:t>
      </w:r>
    </w:p>
    <w:p w14:paraId="3846BF07" w14:textId="18E278F0" w:rsidR="00F75B24" w:rsidRDefault="00F75B24" w:rsidP="00223B4D">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Cs/>
          <w:lang w:eastAsia="tr-TR"/>
        </w:rPr>
      </w:pPr>
      <w:r w:rsidRPr="00F75B24">
        <w:rPr>
          <w:rFonts w:ascii="Calibri" w:eastAsia="Times New Roman" w:hAnsi="Calibri" w:cs="Tahoma"/>
          <w:b/>
          <w:lang w:eastAsia="tr-TR"/>
        </w:rPr>
        <w:t>Festival:</w:t>
      </w:r>
      <w:r w:rsidRPr="00F75B24">
        <w:rPr>
          <w:rFonts w:ascii="Calibri" w:eastAsia="Times New Roman" w:hAnsi="Calibri" w:cs="Tahoma"/>
          <w:bCs/>
          <w:lang w:eastAsia="tr-TR"/>
        </w:rPr>
        <w:t xml:space="preserve"> Sınıfça bir festival düzenlemek üzere planlama yapın. Önce ne festivali olacağına (edebiyat festivali, müzik festivali, tiyatro festivali, sanat festivali, </w:t>
      </w:r>
      <w:r w:rsidR="00223B4D">
        <w:rPr>
          <w:rFonts w:ascii="Calibri" w:eastAsia="Times New Roman" w:hAnsi="Calibri" w:cs="Tahoma"/>
          <w:bCs/>
          <w:lang w:eastAsia="tr-TR"/>
        </w:rPr>
        <w:t>salatalık</w:t>
      </w:r>
      <w:r w:rsidRPr="00F75B24">
        <w:rPr>
          <w:rFonts w:ascii="Calibri" w:eastAsia="Times New Roman" w:hAnsi="Calibri" w:cs="Tahoma"/>
          <w:bCs/>
          <w:lang w:eastAsia="tr-TR"/>
        </w:rPr>
        <w:t xml:space="preserve"> festivali</w:t>
      </w:r>
      <w:r>
        <w:rPr>
          <w:rFonts w:ascii="Calibri" w:eastAsia="Times New Roman" w:hAnsi="Calibri" w:cs="Tahoma"/>
          <w:bCs/>
          <w:lang w:eastAsia="tr-TR"/>
        </w:rPr>
        <w:t>, oyuncak festivali, kitap festivali</w:t>
      </w:r>
      <w:r w:rsidR="00223B4D">
        <w:rPr>
          <w:rFonts w:ascii="Calibri" w:eastAsia="Times New Roman" w:hAnsi="Calibri" w:cs="Tahoma"/>
          <w:bCs/>
          <w:lang w:eastAsia="tr-TR"/>
        </w:rPr>
        <w:t>, şapka festivali</w:t>
      </w:r>
      <w:r w:rsidRPr="00F75B24">
        <w:rPr>
          <w:rFonts w:ascii="Calibri" w:eastAsia="Times New Roman" w:hAnsi="Calibri" w:cs="Tahoma"/>
          <w:bCs/>
          <w:lang w:eastAsia="tr-TR"/>
        </w:rPr>
        <w:t xml:space="preserve"> vb.) karar verin, sonrasında tarihini ve düzenlenecek etkinlikleri belirleyin. Katılımın yüksek olması için duyuruları ve daveti</w:t>
      </w:r>
      <w:r>
        <w:rPr>
          <w:rFonts w:ascii="Calibri" w:eastAsia="Times New Roman" w:hAnsi="Calibri" w:cs="Tahoma"/>
          <w:bCs/>
          <w:lang w:eastAsia="tr-TR"/>
        </w:rPr>
        <w:t>yel</w:t>
      </w:r>
      <w:r w:rsidRPr="00F75B24">
        <w:rPr>
          <w:rFonts w:ascii="Calibri" w:eastAsia="Times New Roman" w:hAnsi="Calibri" w:cs="Tahoma"/>
          <w:bCs/>
          <w:lang w:eastAsia="tr-TR"/>
        </w:rPr>
        <w:t>eri hazırlayın. Bütün süreci videoya kaydedin ve festival gerçekleştikten sonra videoları izleyerek süreçteki başarıları, eksikleri ya da yanlışları fark etmeye çalışın. Bir festivali organize etmenin ve yaşamanın keyfini çıkarın.</w:t>
      </w:r>
    </w:p>
    <w:p w14:paraId="6CA3B588" w14:textId="38E026C2" w:rsidR="00ED3C56" w:rsidRPr="002C7CBC" w:rsidRDefault="00ED3C56" w:rsidP="00223B4D">
      <w:pPr>
        <w:pStyle w:val="ListeParagraf"/>
        <w:numPr>
          <w:ilvl w:val="0"/>
          <w:numId w:val="20"/>
        </w:numPr>
        <w:spacing w:after="80" w:line="240" w:lineRule="auto"/>
        <w:contextualSpacing w:val="0"/>
        <w:rPr>
          <w:rFonts w:ascii="Calibri" w:eastAsia="Times New Roman" w:hAnsi="Calibri" w:cs="Tahoma"/>
          <w:bCs/>
          <w:lang w:eastAsia="tr-TR"/>
        </w:rPr>
      </w:pPr>
      <w:r w:rsidRPr="002C7CBC">
        <w:rPr>
          <w:rFonts w:ascii="Calibri" w:eastAsia="Times New Roman" w:hAnsi="Calibri" w:cs="Tahoma"/>
          <w:b/>
          <w:lang w:eastAsia="tr-TR"/>
        </w:rPr>
        <w:t>Sosyal sorumluluk projesi:</w:t>
      </w:r>
      <w:r w:rsidRPr="002C7CBC">
        <w:rPr>
          <w:rFonts w:ascii="Calibri" w:eastAsia="Times New Roman" w:hAnsi="Calibri" w:cs="Tahoma"/>
          <w:bCs/>
          <w:lang w:eastAsia="tr-TR"/>
        </w:rPr>
        <w:t xml:space="preserve"> Ekran bağımlılığı konusunu her yaş için önemli bir sorun halinde inceleyen bir proje çalışması yapın. Öğrenciler </w:t>
      </w:r>
      <w:r w:rsidR="00F53EF9">
        <w:rPr>
          <w:rFonts w:ascii="Calibri" w:eastAsia="Times New Roman" w:hAnsi="Calibri" w:cs="Tahoma"/>
          <w:bCs/>
          <w:lang w:eastAsia="tr-TR"/>
        </w:rPr>
        <w:t>4</w:t>
      </w:r>
      <w:r w:rsidRPr="002C7CBC">
        <w:rPr>
          <w:rFonts w:ascii="Calibri" w:eastAsia="Times New Roman" w:hAnsi="Calibri" w:cs="Tahoma"/>
          <w:bCs/>
          <w:lang w:eastAsia="tr-TR"/>
        </w:rPr>
        <w:t xml:space="preserve"> kişilik gruplara ayrılsın. Her grup önce ekran bağımlılığıyla ilgili istatistikleri, gerçekleri, verileri araştırsın. İkinci aşamada bu bilgiler ışığında her yaş için alınacak önlemleri tasarlasın. Edinilen bilgiler ve çözüm önerileri paylaşıldıktan sonra atılacak adımlar sıralansın. </w:t>
      </w:r>
      <w:r w:rsidR="00223B4D">
        <w:rPr>
          <w:rFonts w:ascii="Calibri" w:eastAsia="Times New Roman" w:hAnsi="Calibri" w:cs="Tahoma"/>
          <w:bCs/>
          <w:lang w:eastAsia="tr-TR"/>
        </w:rPr>
        <w:t>Adımlar</w:t>
      </w:r>
      <w:r w:rsidRPr="002C7CBC">
        <w:rPr>
          <w:rFonts w:ascii="Calibri" w:eastAsia="Times New Roman" w:hAnsi="Calibri" w:cs="Tahoma"/>
          <w:bCs/>
          <w:lang w:eastAsia="tr-TR"/>
        </w:rPr>
        <w:t xml:space="preserve"> öğrencilerden başlayacak şekilde uygulamaya konsun. Her haftanın son günü kişilerin bir haftalık ilerlemesi ya da gerilemesi kaydedilsin. Bir ayın sonunda çıkan sonuçları rapor halinde düzenleyerek yaygınlaştırın. </w:t>
      </w:r>
    </w:p>
    <w:p w14:paraId="67C7C695" w14:textId="00E00974" w:rsidR="008363B5" w:rsidRDefault="00FF1A42" w:rsidP="00223B4D">
      <w:pPr>
        <w:pStyle w:val="ListeParagraf"/>
        <w:numPr>
          <w:ilvl w:val="0"/>
          <w:numId w:val="20"/>
        </w:numPr>
        <w:tabs>
          <w:tab w:val="right" w:pos="9525"/>
        </w:tabs>
        <w:snapToGrid w:val="0"/>
        <w:spacing w:after="80" w:line="240" w:lineRule="auto"/>
        <w:contextualSpacing w:val="0"/>
        <w:rPr>
          <w:rFonts w:ascii="Calibri" w:eastAsia="Times New Roman" w:hAnsi="Calibri" w:cs="Tahoma"/>
          <w:bCs/>
          <w:lang w:eastAsia="tr-TR"/>
        </w:rPr>
      </w:pPr>
      <w:r>
        <w:rPr>
          <w:rFonts w:ascii="Calibri" w:eastAsia="Times New Roman" w:hAnsi="Calibri" w:cs="Tahoma"/>
          <w:b/>
          <w:lang w:eastAsia="tr-TR"/>
        </w:rPr>
        <w:t>Bulmaca</w:t>
      </w:r>
      <w:r w:rsidR="008363B5">
        <w:rPr>
          <w:rFonts w:ascii="Calibri" w:eastAsia="Times New Roman" w:hAnsi="Calibri" w:cs="Tahoma"/>
          <w:b/>
          <w:lang w:eastAsia="tr-TR"/>
        </w:rPr>
        <w:t>:</w:t>
      </w:r>
      <w:r w:rsidR="00EB692F">
        <w:rPr>
          <w:rFonts w:ascii="Calibri" w:eastAsia="Times New Roman" w:hAnsi="Calibri" w:cs="Tahoma"/>
          <w:b/>
          <w:lang w:eastAsia="tr-TR"/>
        </w:rPr>
        <w:t xml:space="preserve"> </w:t>
      </w:r>
      <w:r w:rsidR="00EB692F" w:rsidRPr="00EB692F">
        <w:rPr>
          <w:rFonts w:ascii="Calibri" w:eastAsia="Times New Roman" w:hAnsi="Calibri" w:cs="Tahoma"/>
          <w:bCs/>
          <w:lang w:eastAsia="tr-TR"/>
        </w:rPr>
        <w:t xml:space="preserve">Refik </w:t>
      </w:r>
      <w:r w:rsidR="00EB692F">
        <w:rPr>
          <w:rFonts w:ascii="Calibri" w:eastAsia="Times New Roman" w:hAnsi="Calibri" w:cs="Tahoma"/>
          <w:bCs/>
          <w:lang w:eastAsia="tr-TR"/>
        </w:rPr>
        <w:t xml:space="preserve">Amca’nın </w:t>
      </w:r>
      <w:r w:rsidR="00EB692F" w:rsidRPr="00EB692F">
        <w:rPr>
          <w:rFonts w:ascii="Calibri" w:eastAsia="Times New Roman" w:hAnsi="Calibri" w:cs="Tahoma"/>
          <w:bCs/>
          <w:lang w:eastAsia="tr-TR"/>
        </w:rPr>
        <w:t>istiridye mantarı ve solucan gübresi</w:t>
      </w:r>
      <w:r w:rsidR="00EB692F">
        <w:rPr>
          <w:rFonts w:ascii="Calibri" w:eastAsia="Times New Roman" w:hAnsi="Calibri" w:cs="Tahoma"/>
          <w:bCs/>
          <w:lang w:eastAsia="tr-TR"/>
        </w:rPr>
        <w:t xml:space="preserve"> yetiştirmek, çiftçilik, arıcılık, tavukçuluk gibi pek çok farklı meslek denediğini öğreniyoruz. </w:t>
      </w:r>
      <w:r>
        <w:rPr>
          <w:rFonts w:ascii="Calibri" w:eastAsia="Times New Roman" w:hAnsi="Calibri" w:cs="Tahoma"/>
          <w:bCs/>
          <w:lang w:eastAsia="tr-TR"/>
        </w:rPr>
        <w:t xml:space="preserve">Böyle farklı, </w:t>
      </w:r>
      <w:r w:rsidR="00223B4D">
        <w:rPr>
          <w:rFonts w:ascii="Calibri" w:eastAsia="Times New Roman" w:hAnsi="Calibri" w:cs="Tahoma"/>
          <w:bCs/>
          <w:lang w:eastAsia="tr-TR"/>
        </w:rPr>
        <w:t>çok bilinmeyen</w:t>
      </w:r>
      <w:r w:rsidRPr="00FF1A42">
        <w:rPr>
          <w:rFonts w:ascii="Calibri" w:eastAsia="Times New Roman" w:hAnsi="Calibri" w:cs="Tahoma"/>
          <w:bCs/>
          <w:lang w:eastAsia="tr-TR"/>
        </w:rPr>
        <w:t xml:space="preserve"> meslek isimlerini küçük kâğıtlara yazarak bir torbaya koyun. </w:t>
      </w:r>
      <w:r>
        <w:rPr>
          <w:rFonts w:ascii="Calibri" w:eastAsia="Times New Roman" w:hAnsi="Calibri" w:cs="Tahoma"/>
          <w:bCs/>
          <w:lang w:eastAsia="tr-TR"/>
        </w:rPr>
        <w:t xml:space="preserve">Öğrenciler </w:t>
      </w:r>
      <w:r w:rsidR="00F53EF9">
        <w:rPr>
          <w:rFonts w:ascii="Calibri" w:eastAsia="Times New Roman" w:hAnsi="Calibri" w:cs="Tahoma"/>
          <w:bCs/>
          <w:lang w:eastAsia="tr-TR"/>
        </w:rPr>
        <w:t>2</w:t>
      </w:r>
      <w:r>
        <w:rPr>
          <w:rFonts w:ascii="Calibri" w:eastAsia="Times New Roman" w:hAnsi="Calibri" w:cs="Tahoma"/>
          <w:bCs/>
          <w:lang w:eastAsia="tr-TR"/>
        </w:rPr>
        <w:t xml:space="preserve"> kişilik gruplara ayrılsın. </w:t>
      </w:r>
      <w:r w:rsidRPr="00FF1A42">
        <w:rPr>
          <w:rFonts w:ascii="Calibri" w:eastAsia="Times New Roman" w:hAnsi="Calibri" w:cs="Tahoma"/>
          <w:bCs/>
          <w:lang w:eastAsia="tr-TR"/>
        </w:rPr>
        <w:t>He</w:t>
      </w:r>
      <w:r>
        <w:rPr>
          <w:rFonts w:ascii="Calibri" w:eastAsia="Times New Roman" w:hAnsi="Calibri" w:cs="Tahoma"/>
          <w:bCs/>
          <w:lang w:eastAsia="tr-TR"/>
        </w:rPr>
        <w:t>r grup</w:t>
      </w:r>
      <w:r w:rsidRPr="00FF1A42">
        <w:rPr>
          <w:rFonts w:ascii="Calibri" w:eastAsia="Times New Roman" w:hAnsi="Calibri" w:cs="Tahoma"/>
          <w:bCs/>
          <w:lang w:eastAsia="tr-TR"/>
        </w:rPr>
        <w:t xml:space="preserve"> torbadan çektiği mesleği </w:t>
      </w:r>
      <w:r>
        <w:rPr>
          <w:rFonts w:ascii="Calibri" w:eastAsia="Times New Roman" w:hAnsi="Calibri" w:cs="Tahoma"/>
          <w:bCs/>
          <w:lang w:eastAsia="tr-TR"/>
        </w:rPr>
        <w:t>diğer bir grubun soracağı 3 tane kapalı uçlu soruya cevap vererek anlatsın. Cevaplar evet-hayır şeklinde olacağından soran grup</w:t>
      </w:r>
      <w:r w:rsidR="00F53EF9">
        <w:rPr>
          <w:rFonts w:ascii="Calibri" w:eastAsia="Times New Roman" w:hAnsi="Calibri" w:cs="Tahoma"/>
          <w:bCs/>
          <w:lang w:eastAsia="tr-TR"/>
        </w:rPr>
        <w:t>,</w:t>
      </w:r>
      <w:r>
        <w:rPr>
          <w:rFonts w:ascii="Calibri" w:eastAsia="Times New Roman" w:hAnsi="Calibri" w:cs="Tahoma"/>
          <w:bCs/>
          <w:lang w:eastAsia="tr-TR"/>
        </w:rPr>
        <w:t xml:space="preserve"> soru hakkını ustaca planlamalı. </w:t>
      </w:r>
      <w:r w:rsidR="00223B4D">
        <w:rPr>
          <w:rFonts w:ascii="Calibri" w:eastAsia="Times New Roman" w:hAnsi="Calibri" w:cs="Tahoma"/>
          <w:bCs/>
          <w:lang w:eastAsia="tr-TR"/>
        </w:rPr>
        <w:t xml:space="preserve">Grup </w:t>
      </w:r>
      <w:r>
        <w:rPr>
          <w:rFonts w:ascii="Calibri" w:eastAsia="Times New Roman" w:hAnsi="Calibri" w:cs="Tahoma"/>
          <w:bCs/>
          <w:lang w:eastAsia="tr-TR"/>
        </w:rPr>
        <w:t>30 saniye içinde soruları</w:t>
      </w:r>
      <w:r w:rsidR="00223B4D">
        <w:rPr>
          <w:rFonts w:ascii="Calibri" w:eastAsia="Times New Roman" w:hAnsi="Calibri" w:cs="Tahoma"/>
          <w:bCs/>
          <w:lang w:eastAsia="tr-TR"/>
        </w:rPr>
        <w:t>nı</w:t>
      </w:r>
      <w:r>
        <w:rPr>
          <w:rFonts w:ascii="Calibri" w:eastAsia="Times New Roman" w:hAnsi="Calibri" w:cs="Tahoma"/>
          <w:bCs/>
          <w:lang w:eastAsia="tr-TR"/>
        </w:rPr>
        <w:t xml:space="preserve"> sorup, hangi meslek olduğunu bilirse puan alsın. Bakalım</w:t>
      </w:r>
      <w:r w:rsidR="00F53EF9">
        <w:rPr>
          <w:rFonts w:ascii="Calibri" w:eastAsia="Times New Roman" w:hAnsi="Calibri" w:cs="Tahoma"/>
          <w:bCs/>
          <w:lang w:eastAsia="tr-TR"/>
        </w:rPr>
        <w:t>,</w:t>
      </w:r>
      <w:r>
        <w:rPr>
          <w:rFonts w:ascii="Calibri" w:eastAsia="Times New Roman" w:hAnsi="Calibri" w:cs="Tahoma"/>
          <w:bCs/>
          <w:lang w:eastAsia="tr-TR"/>
        </w:rPr>
        <w:t xml:space="preserve"> hangi gruplar puan alabilecek?</w:t>
      </w:r>
    </w:p>
    <w:p w14:paraId="7BA3F632" w14:textId="625D7D7E" w:rsidR="00F00200" w:rsidRDefault="00F00200" w:rsidP="00223B4D">
      <w:pPr>
        <w:pStyle w:val="ListeParagraf"/>
        <w:numPr>
          <w:ilvl w:val="0"/>
          <w:numId w:val="20"/>
        </w:numPr>
        <w:tabs>
          <w:tab w:val="right" w:pos="9525"/>
        </w:tabs>
        <w:snapToGrid w:val="0"/>
        <w:spacing w:after="80" w:line="240" w:lineRule="auto"/>
        <w:contextualSpacing w:val="0"/>
        <w:rPr>
          <w:rFonts w:ascii="Calibri" w:eastAsia="Times New Roman" w:hAnsi="Calibri" w:cs="Tahoma"/>
          <w:bCs/>
          <w:lang w:eastAsia="tr-TR"/>
        </w:rPr>
      </w:pPr>
      <w:r w:rsidRPr="00F00200">
        <w:rPr>
          <w:rFonts w:ascii="Calibri" w:eastAsia="Times New Roman" w:hAnsi="Calibri" w:cs="Tahoma"/>
          <w:b/>
          <w:lang w:eastAsia="tr-TR"/>
        </w:rPr>
        <w:lastRenderedPageBreak/>
        <w:t>Atışma:</w:t>
      </w:r>
      <w:r w:rsidRPr="00F00200">
        <w:rPr>
          <w:rFonts w:ascii="Calibri" w:eastAsia="Times New Roman" w:hAnsi="Calibri" w:cs="Tahoma"/>
          <w:bCs/>
          <w:lang w:eastAsia="tr-TR"/>
        </w:rPr>
        <w:t xml:space="preserve"> Sınıf 2 gruba ayrılsın. Bir grup </w:t>
      </w:r>
      <w:r>
        <w:rPr>
          <w:rFonts w:ascii="Calibri" w:eastAsia="Times New Roman" w:hAnsi="Calibri" w:cs="Tahoma"/>
          <w:bCs/>
          <w:lang w:eastAsia="tr-TR"/>
        </w:rPr>
        <w:t>ilaç sanayisinin topluma ve insanlığa</w:t>
      </w:r>
      <w:r w:rsidRPr="00F00200">
        <w:rPr>
          <w:rFonts w:ascii="Calibri" w:eastAsia="Times New Roman" w:hAnsi="Calibri" w:cs="Tahoma"/>
          <w:bCs/>
          <w:lang w:eastAsia="tr-TR"/>
        </w:rPr>
        <w:t xml:space="preserve"> kazandırdıklarını, diğer grup bu </w:t>
      </w:r>
      <w:r>
        <w:rPr>
          <w:rFonts w:ascii="Calibri" w:eastAsia="Times New Roman" w:hAnsi="Calibri" w:cs="Tahoma"/>
          <w:bCs/>
          <w:lang w:eastAsia="tr-TR"/>
        </w:rPr>
        <w:t xml:space="preserve">sanayi kolunun doğa üzerindeki </w:t>
      </w:r>
      <w:r w:rsidRPr="00F00200">
        <w:rPr>
          <w:rFonts w:ascii="Calibri" w:eastAsia="Times New Roman" w:hAnsi="Calibri" w:cs="Tahoma"/>
          <w:bCs/>
          <w:lang w:eastAsia="tr-TR"/>
        </w:rPr>
        <w:t>olumsuz etkilerini savunmak üzere hazırlansın. Karşılıklı söz alan grup üyeleri mümkün olduğunca kafiyeli</w:t>
      </w:r>
      <w:r>
        <w:rPr>
          <w:rFonts w:ascii="Calibri" w:eastAsia="Times New Roman" w:hAnsi="Calibri" w:cs="Tahoma"/>
          <w:bCs/>
          <w:lang w:eastAsia="tr-TR"/>
        </w:rPr>
        <w:t xml:space="preserve"> cümlelerle </w:t>
      </w:r>
      <w:proofErr w:type="gramStart"/>
      <w:r>
        <w:rPr>
          <w:rFonts w:ascii="Calibri" w:eastAsia="Times New Roman" w:hAnsi="Calibri" w:cs="Tahoma"/>
          <w:bCs/>
          <w:lang w:eastAsia="tr-TR"/>
        </w:rPr>
        <w:t>konuşarak</w:t>
      </w:r>
      <w:r w:rsidR="00F53EF9">
        <w:rPr>
          <w:rFonts w:ascii="Calibri" w:eastAsia="Times New Roman" w:hAnsi="Calibri" w:cs="Tahoma"/>
          <w:bCs/>
          <w:lang w:eastAsia="tr-TR"/>
        </w:rPr>
        <w:t>,</w:t>
      </w:r>
      <w:proofErr w:type="gramEnd"/>
      <w:r w:rsidRPr="00F00200">
        <w:rPr>
          <w:rFonts w:ascii="Calibri" w:eastAsia="Times New Roman" w:hAnsi="Calibri" w:cs="Tahoma"/>
          <w:bCs/>
          <w:lang w:eastAsia="tr-TR"/>
        </w:rPr>
        <w:t xml:space="preserve"> hem kendi görüşlerini savunsun hem de karşı takımın öne sürdüklerini çürütsün. Bakalım</w:t>
      </w:r>
      <w:r w:rsidR="00F53EF9">
        <w:rPr>
          <w:rFonts w:ascii="Calibri" w:eastAsia="Times New Roman" w:hAnsi="Calibri" w:cs="Tahoma"/>
          <w:bCs/>
          <w:lang w:eastAsia="tr-TR"/>
        </w:rPr>
        <w:t>,</w:t>
      </w:r>
      <w:r w:rsidRPr="00F00200">
        <w:rPr>
          <w:rFonts w:ascii="Calibri" w:eastAsia="Times New Roman" w:hAnsi="Calibri" w:cs="Tahoma"/>
          <w:bCs/>
          <w:lang w:eastAsia="tr-TR"/>
        </w:rPr>
        <w:t xml:space="preserve"> bu </w:t>
      </w:r>
      <w:r>
        <w:rPr>
          <w:rFonts w:ascii="Calibri" w:eastAsia="Times New Roman" w:hAnsi="Calibri" w:cs="Tahoma"/>
          <w:bCs/>
          <w:lang w:eastAsia="tr-TR"/>
        </w:rPr>
        <w:t>şiirsel</w:t>
      </w:r>
      <w:r w:rsidRPr="00F00200">
        <w:rPr>
          <w:rFonts w:ascii="Calibri" w:eastAsia="Times New Roman" w:hAnsi="Calibri" w:cs="Tahoma"/>
          <w:bCs/>
          <w:lang w:eastAsia="tr-TR"/>
        </w:rPr>
        <w:t xml:space="preserve"> atışma oyununda hangi görüş ağırlık kazanacak?</w:t>
      </w:r>
    </w:p>
    <w:p w14:paraId="3943F2B3" w14:textId="31D50D69" w:rsidR="000A121F" w:rsidRPr="002C7CBC" w:rsidRDefault="002C7CBC" w:rsidP="00223B4D">
      <w:pPr>
        <w:pStyle w:val="ListeParagraf"/>
        <w:numPr>
          <w:ilvl w:val="0"/>
          <w:numId w:val="20"/>
        </w:numPr>
        <w:tabs>
          <w:tab w:val="right" w:pos="9525"/>
        </w:tabs>
        <w:snapToGrid w:val="0"/>
        <w:spacing w:after="80" w:line="240" w:lineRule="auto"/>
        <w:contextualSpacing w:val="0"/>
        <w:rPr>
          <w:rFonts w:ascii="Calibri" w:eastAsia="Times New Roman" w:hAnsi="Calibri" w:cs="Tahoma"/>
          <w:b/>
          <w:lang w:eastAsia="tr-TR"/>
        </w:rPr>
      </w:pPr>
      <w:r>
        <w:rPr>
          <w:rFonts w:ascii="Calibri" w:eastAsia="Times New Roman" w:hAnsi="Calibri" w:cs="Tahoma"/>
          <w:b/>
          <w:lang w:eastAsia="tr-TR"/>
        </w:rPr>
        <w:t>Video</w:t>
      </w:r>
      <w:r w:rsidR="00185D52" w:rsidRPr="00185D52">
        <w:rPr>
          <w:rFonts w:ascii="Calibri" w:eastAsia="Times New Roman" w:hAnsi="Calibri" w:cs="Tahoma"/>
          <w:b/>
          <w:lang w:eastAsia="tr-TR"/>
        </w:rPr>
        <w:t>:</w:t>
      </w:r>
      <w:r w:rsidR="00185D52" w:rsidRPr="00185D52">
        <w:rPr>
          <w:rFonts w:ascii="Calibri" w:eastAsia="Times New Roman" w:hAnsi="Calibri" w:cs="Tahoma"/>
          <w:bCs/>
          <w:lang w:eastAsia="tr-TR"/>
        </w:rPr>
        <w:t xml:space="preserve"> Herkes cep telefonuyla “</w:t>
      </w:r>
      <w:r w:rsidR="00185D52">
        <w:rPr>
          <w:rFonts w:ascii="Calibri" w:eastAsia="Times New Roman" w:hAnsi="Calibri" w:cs="Tahoma"/>
          <w:bCs/>
          <w:lang w:eastAsia="tr-TR"/>
        </w:rPr>
        <w:t>yolculuk</w:t>
      </w:r>
      <w:r w:rsidR="00185D52" w:rsidRPr="00185D52">
        <w:rPr>
          <w:rFonts w:ascii="Calibri" w:eastAsia="Times New Roman" w:hAnsi="Calibri" w:cs="Tahoma"/>
          <w:bCs/>
          <w:lang w:eastAsia="tr-TR"/>
        </w:rPr>
        <w:t xml:space="preserve">” temasını işleyen </w:t>
      </w:r>
      <w:r w:rsidR="00185D52">
        <w:rPr>
          <w:rFonts w:ascii="Calibri" w:eastAsia="Times New Roman" w:hAnsi="Calibri" w:cs="Tahoma"/>
          <w:bCs/>
          <w:lang w:eastAsia="tr-TR"/>
        </w:rPr>
        <w:t>komik</w:t>
      </w:r>
      <w:r w:rsidR="00185D52" w:rsidRPr="00185D52">
        <w:rPr>
          <w:rFonts w:ascii="Calibri" w:eastAsia="Times New Roman" w:hAnsi="Calibri" w:cs="Tahoma"/>
          <w:bCs/>
          <w:lang w:eastAsia="tr-TR"/>
        </w:rPr>
        <w:t xml:space="preserve"> fotoğraflar çeksin.</w:t>
      </w:r>
      <w:r w:rsidR="00185D52">
        <w:rPr>
          <w:rFonts w:ascii="Calibri" w:eastAsia="Times New Roman" w:hAnsi="Calibri" w:cs="Tahoma"/>
          <w:bCs/>
          <w:lang w:eastAsia="tr-TR"/>
        </w:rPr>
        <w:t xml:space="preserve"> Bu</w:t>
      </w:r>
      <w:r w:rsidR="00185D52" w:rsidRPr="00185D52">
        <w:rPr>
          <w:rFonts w:ascii="Calibri" w:eastAsia="Times New Roman" w:hAnsi="Calibri" w:cs="Tahoma"/>
          <w:bCs/>
          <w:lang w:eastAsia="tr-TR"/>
        </w:rPr>
        <w:t xml:space="preserve"> fotoğraflardan</w:t>
      </w:r>
      <w:r w:rsidR="00185D52">
        <w:rPr>
          <w:rFonts w:ascii="Calibri" w:eastAsia="Times New Roman" w:hAnsi="Calibri" w:cs="Tahoma"/>
          <w:bCs/>
          <w:lang w:eastAsia="tr-TR"/>
        </w:rPr>
        <w:t xml:space="preserve"> </w:t>
      </w:r>
      <w:r w:rsidR="00185D52" w:rsidRPr="00185D52">
        <w:rPr>
          <w:rFonts w:ascii="Calibri" w:eastAsia="Times New Roman" w:hAnsi="Calibri" w:cs="Tahoma"/>
          <w:bCs/>
          <w:lang w:eastAsia="tr-TR"/>
        </w:rPr>
        <w:t>“</w:t>
      </w:r>
      <w:r w:rsidR="00185D52">
        <w:rPr>
          <w:rFonts w:ascii="Calibri" w:eastAsia="Times New Roman" w:hAnsi="Calibri" w:cs="Tahoma"/>
          <w:bCs/>
          <w:lang w:eastAsia="tr-TR"/>
        </w:rPr>
        <w:t>Tuhaf Yolculuklar</w:t>
      </w:r>
      <w:r w:rsidR="00185D52" w:rsidRPr="00185D52">
        <w:rPr>
          <w:rFonts w:ascii="Calibri" w:eastAsia="Times New Roman" w:hAnsi="Calibri" w:cs="Tahoma"/>
          <w:bCs/>
          <w:lang w:eastAsia="tr-TR"/>
        </w:rPr>
        <w:t xml:space="preserve">” başlığını taşıyan bir video oluşturun. Fotoğrafı çeken öğrencinin adı da mutlaka yazılsın. Müzikle destekleyeceğiniz bu özel fotoğraf </w:t>
      </w:r>
      <w:r>
        <w:rPr>
          <w:rFonts w:ascii="Calibri" w:eastAsia="Times New Roman" w:hAnsi="Calibri" w:cs="Tahoma"/>
          <w:bCs/>
          <w:lang w:eastAsia="tr-TR"/>
        </w:rPr>
        <w:t xml:space="preserve">videosunu </w:t>
      </w:r>
      <w:r w:rsidR="00185D52" w:rsidRPr="00185D52">
        <w:rPr>
          <w:rFonts w:ascii="Calibri" w:eastAsia="Times New Roman" w:hAnsi="Calibri" w:cs="Tahoma"/>
          <w:bCs/>
          <w:lang w:eastAsia="tr-TR"/>
        </w:rPr>
        <w:t>ailelerle paylaşın</w:t>
      </w:r>
      <w:r w:rsidR="00185D52">
        <w:rPr>
          <w:rFonts w:ascii="Calibri" w:eastAsia="Times New Roman" w:hAnsi="Calibri" w:cs="Tahoma"/>
          <w:bCs/>
          <w:lang w:eastAsia="tr-TR"/>
        </w:rPr>
        <w:t>. Yolculuklar</w:t>
      </w:r>
      <w:r w:rsidR="00223B4D">
        <w:rPr>
          <w:rFonts w:ascii="Calibri" w:eastAsia="Times New Roman" w:hAnsi="Calibri" w:cs="Tahoma"/>
          <w:bCs/>
          <w:lang w:eastAsia="tr-TR"/>
        </w:rPr>
        <w:t>ın</w:t>
      </w:r>
      <w:r w:rsidR="00185D52">
        <w:rPr>
          <w:rFonts w:ascii="Calibri" w:eastAsia="Times New Roman" w:hAnsi="Calibri" w:cs="Tahoma"/>
          <w:bCs/>
          <w:lang w:eastAsia="tr-TR"/>
        </w:rPr>
        <w:t xml:space="preserve"> en komik anları</w:t>
      </w:r>
      <w:r w:rsidR="00F53EF9">
        <w:rPr>
          <w:rFonts w:ascii="Calibri" w:eastAsia="Times New Roman" w:hAnsi="Calibri" w:cs="Tahoma"/>
          <w:bCs/>
          <w:lang w:eastAsia="tr-TR"/>
        </w:rPr>
        <w:t>nı</w:t>
      </w:r>
      <w:r w:rsidR="00185D52">
        <w:rPr>
          <w:rFonts w:ascii="Calibri" w:eastAsia="Times New Roman" w:hAnsi="Calibri" w:cs="Tahoma"/>
          <w:bCs/>
          <w:lang w:eastAsia="tr-TR"/>
        </w:rPr>
        <w:t xml:space="preserve"> seç</w:t>
      </w:r>
      <w:r>
        <w:rPr>
          <w:rFonts w:ascii="Calibri" w:eastAsia="Times New Roman" w:hAnsi="Calibri" w:cs="Tahoma"/>
          <w:bCs/>
          <w:lang w:eastAsia="tr-TR"/>
        </w:rPr>
        <w:t>meye özen gösterin.</w:t>
      </w:r>
    </w:p>
    <w:p w14:paraId="1D86C545" w14:textId="4471AC9C" w:rsidR="00FF1A42" w:rsidRPr="00F53EF9" w:rsidRDefault="002C7CBC" w:rsidP="00223B4D">
      <w:pPr>
        <w:pStyle w:val="ListeParagraf"/>
        <w:numPr>
          <w:ilvl w:val="0"/>
          <w:numId w:val="20"/>
        </w:numPr>
        <w:tabs>
          <w:tab w:val="right" w:pos="9525"/>
        </w:tabs>
        <w:snapToGrid w:val="0"/>
        <w:spacing w:after="80" w:line="240" w:lineRule="auto"/>
        <w:contextualSpacing w:val="0"/>
        <w:rPr>
          <w:rFonts w:ascii="Calibri" w:eastAsia="Times New Roman" w:hAnsi="Calibri" w:cs="Tahoma"/>
          <w:b/>
          <w:lang w:eastAsia="tr-TR"/>
        </w:rPr>
      </w:pPr>
      <w:r>
        <w:rPr>
          <w:rFonts w:ascii="Calibri" w:eastAsia="Times New Roman" w:hAnsi="Calibri" w:cs="Tahoma"/>
          <w:b/>
          <w:lang w:eastAsia="tr-TR"/>
        </w:rPr>
        <w:t>Sergi</w:t>
      </w:r>
      <w:r w:rsidRPr="000037D0">
        <w:rPr>
          <w:rFonts w:ascii="Calibri" w:eastAsia="Times New Roman" w:hAnsi="Calibri" w:cs="Tahoma"/>
          <w:bCs/>
          <w:lang w:eastAsia="tr-TR"/>
        </w:rPr>
        <w:t xml:space="preserve">: </w:t>
      </w:r>
      <w:r w:rsidR="000037D0" w:rsidRPr="000037D0">
        <w:rPr>
          <w:rFonts w:ascii="Calibri" w:eastAsia="Times New Roman" w:hAnsi="Calibri" w:cs="Tahoma"/>
          <w:bCs/>
          <w:lang w:eastAsia="tr-TR"/>
        </w:rPr>
        <w:t>Refik Amca</w:t>
      </w:r>
      <w:r w:rsidR="000037D0">
        <w:rPr>
          <w:rFonts w:ascii="Calibri" w:eastAsia="Times New Roman" w:hAnsi="Calibri" w:cs="Tahoma"/>
          <w:bCs/>
          <w:lang w:eastAsia="tr-TR"/>
        </w:rPr>
        <w:t xml:space="preserve">, ikizlerin babası olan kardeşi tarafından </w:t>
      </w:r>
      <w:r w:rsidR="00223B4D">
        <w:rPr>
          <w:rFonts w:ascii="Calibri" w:eastAsia="Times New Roman" w:hAnsi="Calibri" w:cs="Tahoma"/>
          <w:bCs/>
          <w:lang w:eastAsia="tr-TR"/>
        </w:rPr>
        <w:t xml:space="preserve">sorumluluk almayan </w:t>
      </w:r>
      <w:r w:rsidR="000037D0">
        <w:rPr>
          <w:rFonts w:ascii="Calibri" w:eastAsia="Times New Roman" w:hAnsi="Calibri" w:cs="Tahoma"/>
          <w:bCs/>
          <w:lang w:eastAsia="tr-TR"/>
        </w:rPr>
        <w:t xml:space="preserve">başarısız bir hayalci olarak görülüyor. Acaba hayal kurmak gerçekten başarıyı engelliyor mu? </w:t>
      </w:r>
      <w:r w:rsidRPr="000037D0">
        <w:rPr>
          <w:rFonts w:ascii="Calibri" w:eastAsia="Times New Roman" w:hAnsi="Calibri" w:cs="Tahoma"/>
          <w:bCs/>
          <w:lang w:eastAsia="tr-TR"/>
        </w:rPr>
        <w:t>Önce</w:t>
      </w:r>
      <w:r>
        <w:rPr>
          <w:rFonts w:ascii="Calibri" w:eastAsia="Times New Roman" w:hAnsi="Calibri" w:cs="Tahoma"/>
          <w:bCs/>
          <w:lang w:eastAsia="tr-TR"/>
        </w:rPr>
        <w:t xml:space="preserve"> başarı ve hayal kavramlarını sınıfça tartışın. İki kavramın bağlantısını irdeleyin ve iki kavramı içeren sloganlar üretin ya da </w:t>
      </w:r>
      <w:r w:rsidR="000037D0">
        <w:rPr>
          <w:rFonts w:ascii="Calibri" w:eastAsia="Times New Roman" w:hAnsi="Calibri" w:cs="Tahoma"/>
          <w:bCs/>
          <w:lang w:eastAsia="tr-TR"/>
        </w:rPr>
        <w:t>ustaların konularla ilgili sözlerini derleyin. İkinci aşamada herkes konuşulanlardan ve sloganlardan esinlenerek kâğıt, kil, çamur, taş, dal, tahta, karton, kumaş, yün, seramik parçaları ya da değişik objelerden, başarı ve hayali anlatan heykeller yapsın. Heykeller figüratif ya da soyut olabilir. Her yaratılan heykelin hikâyesi/anlamı belirtilerek bütün öğrencilerin ve velilerin izleyebilecekleri bir ortamda sergilensin.</w:t>
      </w:r>
    </w:p>
    <w:sectPr w:rsidR="00FF1A42" w:rsidRPr="00F53EF9" w:rsidSect="00B04041">
      <w:headerReference w:type="default" r:id="rId8"/>
      <w:footerReference w:type="default" r:id="rId9"/>
      <w:pgSz w:w="11906" w:h="16838"/>
      <w:pgMar w:top="1247" w:right="1134" w:bottom="1134" w:left="124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5B929" w14:textId="77777777" w:rsidR="009C27B2" w:rsidRDefault="009C27B2" w:rsidP="00C82A72">
      <w:pPr>
        <w:spacing w:after="0" w:line="240" w:lineRule="auto"/>
      </w:pPr>
      <w:r>
        <w:separator/>
      </w:r>
    </w:p>
  </w:endnote>
  <w:endnote w:type="continuationSeparator" w:id="0">
    <w:p w14:paraId="4C6DB598" w14:textId="77777777" w:rsidR="009C27B2" w:rsidRDefault="009C27B2" w:rsidP="00C82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425924"/>
      <w:docPartObj>
        <w:docPartGallery w:val="Page Numbers (Bottom of Page)"/>
        <w:docPartUnique/>
      </w:docPartObj>
    </w:sdtPr>
    <w:sdtContent>
      <w:p w14:paraId="37FD3FED" w14:textId="77777777" w:rsidR="004E28B0" w:rsidRDefault="004E28B0">
        <w:pPr>
          <w:pStyle w:val="AltBilgi"/>
          <w:jc w:val="right"/>
        </w:pPr>
        <w:r>
          <w:fldChar w:fldCharType="begin"/>
        </w:r>
        <w:r>
          <w:instrText>PAGE   \* MERGEFORMAT</w:instrText>
        </w:r>
        <w:r>
          <w:fldChar w:fldCharType="separate"/>
        </w:r>
        <w:r w:rsidR="000A121F">
          <w:rPr>
            <w:noProof/>
          </w:rPr>
          <w:t>1</w:t>
        </w:r>
        <w:r>
          <w:fldChar w:fldCharType="end"/>
        </w:r>
      </w:p>
    </w:sdtContent>
  </w:sdt>
  <w:p w14:paraId="098A407E" w14:textId="4CC85B34" w:rsidR="004E28B0" w:rsidRPr="000339DC" w:rsidRDefault="004E28B0">
    <w:pPr>
      <w:pStyle w:val="AltBilgi"/>
      <w:rPr>
        <w:sz w:val="20"/>
        <w:szCs w:val="20"/>
      </w:rPr>
    </w:pPr>
    <w:r w:rsidRPr="005F3E18">
      <w:rPr>
        <w:sz w:val="20"/>
        <w:szCs w:val="20"/>
      </w:rPr>
      <w:t xml:space="preserve">Günışığı </w:t>
    </w:r>
    <w:proofErr w:type="gramStart"/>
    <w:r w:rsidRPr="005F3E18">
      <w:rPr>
        <w:sz w:val="20"/>
        <w:szCs w:val="20"/>
      </w:rPr>
      <w:t xml:space="preserve">Kitaplığı </w:t>
    </w:r>
    <w:r>
      <w:rPr>
        <w:sz w:val="20"/>
        <w:szCs w:val="20"/>
      </w:rPr>
      <w:t xml:space="preserve"> |</w:t>
    </w:r>
    <w:proofErr w:type="gramEnd"/>
    <w:r>
      <w:rPr>
        <w:sz w:val="20"/>
        <w:szCs w:val="20"/>
      </w:rPr>
      <w:t xml:space="preserve">  Kitap </w:t>
    </w:r>
    <w:r w:rsidR="00F552F1">
      <w:rPr>
        <w:sz w:val="20"/>
        <w:szCs w:val="20"/>
      </w:rPr>
      <w:t xml:space="preserve">Etkinlik Dosyası </w:t>
    </w:r>
    <w:r w:rsidR="00F552F1" w:rsidRPr="005F3E18">
      <w:rPr>
        <w:sz w:val="20"/>
        <w:szCs w:val="20"/>
      </w:rPr>
      <w:t xml:space="preserve"> </w:t>
    </w:r>
    <w:r w:rsidRPr="005F3E18">
      <w:rPr>
        <w:sz w:val="20"/>
        <w:szCs w:val="20"/>
      </w:rPr>
      <w:t xml:space="preserve">|  </w:t>
    </w:r>
    <w:r w:rsidR="0065111E">
      <w:rPr>
        <w:b/>
        <w:sz w:val="20"/>
        <w:szCs w:val="20"/>
      </w:rPr>
      <w:t>Ömer Açık</w:t>
    </w:r>
    <w:r w:rsidR="00AA2527">
      <w:rPr>
        <w:sz w:val="20"/>
        <w:szCs w:val="20"/>
      </w:rPr>
      <w:t xml:space="preserve">, </w:t>
    </w:r>
    <w:r w:rsidR="0065111E">
      <w:rPr>
        <w:sz w:val="20"/>
        <w:szCs w:val="20"/>
      </w:rPr>
      <w:t>Arıları Kaçırmak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27F07" w14:textId="77777777" w:rsidR="009C27B2" w:rsidRDefault="009C27B2" w:rsidP="00C82A72">
      <w:pPr>
        <w:spacing w:after="0" w:line="240" w:lineRule="auto"/>
      </w:pPr>
      <w:r>
        <w:separator/>
      </w:r>
    </w:p>
  </w:footnote>
  <w:footnote w:type="continuationSeparator" w:id="0">
    <w:p w14:paraId="0898C003" w14:textId="77777777" w:rsidR="009C27B2" w:rsidRDefault="009C27B2" w:rsidP="00C82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2EFC" w14:textId="77777777" w:rsidR="004E28B0" w:rsidRDefault="004E28B0">
    <w:pPr>
      <w:pStyle w:val="stBilgi"/>
    </w:pPr>
    <w:r>
      <w:rPr>
        <w:rFonts w:ascii="Verdana" w:hAnsi="Verdana" w:cs="Verdana"/>
        <w:noProof/>
        <w:sz w:val="24"/>
        <w:szCs w:val="24"/>
        <w:lang w:eastAsia="tr-TR"/>
      </w:rPr>
      <w:drawing>
        <wp:anchor distT="0" distB="0" distL="114300" distR="114300" simplePos="0" relativeHeight="251659264" behindDoc="0" locked="0" layoutInCell="1" allowOverlap="1" wp14:anchorId="7891E3B3" wp14:editId="0FD93B19">
          <wp:simplePos x="0" y="0"/>
          <wp:positionH relativeFrom="column">
            <wp:posOffset>5715000</wp:posOffset>
          </wp:positionH>
          <wp:positionV relativeFrom="paragraph">
            <wp:posOffset>-42545</wp:posOffset>
          </wp:positionV>
          <wp:extent cx="704850" cy="342900"/>
          <wp:effectExtent l="0" t="0" r="6350" b="1270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1C51"/>
    <w:multiLevelType w:val="hybridMultilevel"/>
    <w:tmpl w:val="92FAF56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4707670"/>
    <w:multiLevelType w:val="hybridMultilevel"/>
    <w:tmpl w:val="84C281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7DA7974"/>
    <w:multiLevelType w:val="hybridMultilevel"/>
    <w:tmpl w:val="A4B434A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08512D2C"/>
    <w:multiLevelType w:val="hybridMultilevel"/>
    <w:tmpl w:val="1CCAD254"/>
    <w:lvl w:ilvl="0" w:tplc="96385C4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09F35AE4"/>
    <w:multiLevelType w:val="hybridMultilevel"/>
    <w:tmpl w:val="5F1C2080"/>
    <w:lvl w:ilvl="0" w:tplc="3912AF0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0A796DF7"/>
    <w:multiLevelType w:val="hybridMultilevel"/>
    <w:tmpl w:val="3E5A6132"/>
    <w:lvl w:ilvl="0" w:tplc="40A6A946">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14F41470"/>
    <w:multiLevelType w:val="hybridMultilevel"/>
    <w:tmpl w:val="F8D8FFF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15:restartNumberingAfterBreak="0">
    <w:nsid w:val="16307339"/>
    <w:multiLevelType w:val="hybridMultilevel"/>
    <w:tmpl w:val="ABF445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8790995"/>
    <w:multiLevelType w:val="hybridMultilevel"/>
    <w:tmpl w:val="32F438D0"/>
    <w:lvl w:ilvl="0" w:tplc="02E8B6F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2229326F"/>
    <w:multiLevelType w:val="hybridMultilevel"/>
    <w:tmpl w:val="0F80EE10"/>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34960CD8"/>
    <w:multiLevelType w:val="hybridMultilevel"/>
    <w:tmpl w:val="E8DE519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42254059"/>
    <w:multiLevelType w:val="hybridMultilevel"/>
    <w:tmpl w:val="FCCA663A"/>
    <w:lvl w:ilvl="0" w:tplc="5E78B5A0">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43710135"/>
    <w:multiLevelType w:val="hybridMultilevel"/>
    <w:tmpl w:val="C9B846F0"/>
    <w:lvl w:ilvl="0" w:tplc="09DA698C">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3" w15:restartNumberingAfterBreak="0">
    <w:nsid w:val="47B0005E"/>
    <w:multiLevelType w:val="hybridMultilevel"/>
    <w:tmpl w:val="65D075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EA70FAA"/>
    <w:multiLevelType w:val="hybridMultilevel"/>
    <w:tmpl w:val="50D43982"/>
    <w:lvl w:ilvl="0" w:tplc="86BEB72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15:restartNumberingAfterBreak="0">
    <w:nsid w:val="552230C6"/>
    <w:multiLevelType w:val="hybridMultilevel"/>
    <w:tmpl w:val="0D583A4A"/>
    <w:lvl w:ilvl="0" w:tplc="94F066C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5F871BE3"/>
    <w:multiLevelType w:val="hybridMultilevel"/>
    <w:tmpl w:val="379010B0"/>
    <w:lvl w:ilvl="0" w:tplc="8518856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68794181"/>
    <w:multiLevelType w:val="hybridMultilevel"/>
    <w:tmpl w:val="8682B1FE"/>
    <w:lvl w:ilvl="0" w:tplc="D87460F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8" w15:restartNumberingAfterBreak="0">
    <w:nsid w:val="6A492F98"/>
    <w:multiLevelType w:val="hybridMultilevel"/>
    <w:tmpl w:val="50F4FE3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9" w15:restartNumberingAfterBreak="0">
    <w:nsid w:val="793F40B5"/>
    <w:multiLevelType w:val="hybridMultilevel"/>
    <w:tmpl w:val="4D401B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7DCD7F47"/>
    <w:multiLevelType w:val="hybridMultilevel"/>
    <w:tmpl w:val="130C0C9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16cid:durableId="175582447">
    <w:abstractNumId w:val="13"/>
  </w:num>
  <w:num w:numId="2" w16cid:durableId="948901775">
    <w:abstractNumId w:val="6"/>
  </w:num>
  <w:num w:numId="3" w16cid:durableId="1654019135">
    <w:abstractNumId w:val="0"/>
  </w:num>
  <w:num w:numId="4" w16cid:durableId="1937514229">
    <w:abstractNumId w:val="10"/>
  </w:num>
  <w:num w:numId="5" w16cid:durableId="1247306323">
    <w:abstractNumId w:val="12"/>
  </w:num>
  <w:num w:numId="6" w16cid:durableId="1280918350">
    <w:abstractNumId w:val="5"/>
  </w:num>
  <w:num w:numId="7" w16cid:durableId="777411482">
    <w:abstractNumId w:val="7"/>
  </w:num>
  <w:num w:numId="8" w16cid:durableId="1500385636">
    <w:abstractNumId w:val="11"/>
  </w:num>
  <w:num w:numId="9" w16cid:durableId="951472440">
    <w:abstractNumId w:val="2"/>
  </w:num>
  <w:num w:numId="10" w16cid:durableId="1975018183">
    <w:abstractNumId w:val="1"/>
  </w:num>
  <w:num w:numId="11" w16cid:durableId="1416975813">
    <w:abstractNumId w:val="15"/>
  </w:num>
  <w:num w:numId="12" w16cid:durableId="453711961">
    <w:abstractNumId w:val="14"/>
  </w:num>
  <w:num w:numId="13" w16cid:durableId="979845421">
    <w:abstractNumId w:val="19"/>
  </w:num>
  <w:num w:numId="14" w16cid:durableId="639700023">
    <w:abstractNumId w:val="17"/>
  </w:num>
  <w:num w:numId="15" w16cid:durableId="613632279">
    <w:abstractNumId w:val="3"/>
  </w:num>
  <w:num w:numId="16" w16cid:durableId="136192667">
    <w:abstractNumId w:val="8"/>
  </w:num>
  <w:num w:numId="17" w16cid:durableId="1764376965">
    <w:abstractNumId w:val="20"/>
  </w:num>
  <w:num w:numId="18" w16cid:durableId="1873768005">
    <w:abstractNumId w:val="9"/>
  </w:num>
  <w:num w:numId="19" w16cid:durableId="1014115317">
    <w:abstractNumId w:val="16"/>
  </w:num>
  <w:num w:numId="20" w16cid:durableId="928582803">
    <w:abstractNumId w:val="18"/>
  </w:num>
  <w:num w:numId="21" w16cid:durableId="20493357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657"/>
    <w:rsid w:val="000037D0"/>
    <w:rsid w:val="000316C6"/>
    <w:rsid w:val="000331C2"/>
    <w:rsid w:val="000339DC"/>
    <w:rsid w:val="00040F07"/>
    <w:rsid w:val="00044E54"/>
    <w:rsid w:val="00045C44"/>
    <w:rsid w:val="00050220"/>
    <w:rsid w:val="00053A1E"/>
    <w:rsid w:val="0005400C"/>
    <w:rsid w:val="00056519"/>
    <w:rsid w:val="00072731"/>
    <w:rsid w:val="00073563"/>
    <w:rsid w:val="00083182"/>
    <w:rsid w:val="000863BA"/>
    <w:rsid w:val="000938DE"/>
    <w:rsid w:val="000A121F"/>
    <w:rsid w:val="000B156E"/>
    <w:rsid w:val="000C173F"/>
    <w:rsid w:val="000C6EDF"/>
    <w:rsid w:val="000C7E76"/>
    <w:rsid w:val="000D0410"/>
    <w:rsid w:val="000D3FDE"/>
    <w:rsid w:val="000E3C19"/>
    <w:rsid w:val="000F36E1"/>
    <w:rsid w:val="001053A5"/>
    <w:rsid w:val="00112933"/>
    <w:rsid w:val="00120308"/>
    <w:rsid w:val="001236DD"/>
    <w:rsid w:val="0013503D"/>
    <w:rsid w:val="001377B0"/>
    <w:rsid w:val="00145E10"/>
    <w:rsid w:val="00147FD5"/>
    <w:rsid w:val="00154A9D"/>
    <w:rsid w:val="00157171"/>
    <w:rsid w:val="00157FDA"/>
    <w:rsid w:val="0016264D"/>
    <w:rsid w:val="00162ED0"/>
    <w:rsid w:val="00177F05"/>
    <w:rsid w:val="00185D52"/>
    <w:rsid w:val="00197295"/>
    <w:rsid w:val="001A64BA"/>
    <w:rsid w:val="001C3AD0"/>
    <w:rsid w:val="001C43B4"/>
    <w:rsid w:val="001C627E"/>
    <w:rsid w:val="001D1A5A"/>
    <w:rsid w:val="001D2F3D"/>
    <w:rsid w:val="001D32BD"/>
    <w:rsid w:val="001D6A24"/>
    <w:rsid w:val="001E788E"/>
    <w:rsid w:val="00203910"/>
    <w:rsid w:val="00203E31"/>
    <w:rsid w:val="00223B4D"/>
    <w:rsid w:val="002327C9"/>
    <w:rsid w:val="00240674"/>
    <w:rsid w:val="00250063"/>
    <w:rsid w:val="00257BE6"/>
    <w:rsid w:val="00260081"/>
    <w:rsid w:val="0026075C"/>
    <w:rsid w:val="00263A86"/>
    <w:rsid w:val="002707E5"/>
    <w:rsid w:val="00277438"/>
    <w:rsid w:val="00281D7C"/>
    <w:rsid w:val="0029245E"/>
    <w:rsid w:val="002A1152"/>
    <w:rsid w:val="002A4E41"/>
    <w:rsid w:val="002B5ED8"/>
    <w:rsid w:val="002C7CBC"/>
    <w:rsid w:val="002D18D7"/>
    <w:rsid w:val="002D7CA5"/>
    <w:rsid w:val="002E50DB"/>
    <w:rsid w:val="00302B0A"/>
    <w:rsid w:val="00311D3C"/>
    <w:rsid w:val="0031269D"/>
    <w:rsid w:val="003148DF"/>
    <w:rsid w:val="00326270"/>
    <w:rsid w:val="00336082"/>
    <w:rsid w:val="003365BA"/>
    <w:rsid w:val="0034534F"/>
    <w:rsid w:val="0034728B"/>
    <w:rsid w:val="003542D8"/>
    <w:rsid w:val="003543E7"/>
    <w:rsid w:val="00357E10"/>
    <w:rsid w:val="00374996"/>
    <w:rsid w:val="00374D73"/>
    <w:rsid w:val="00375D26"/>
    <w:rsid w:val="00391174"/>
    <w:rsid w:val="003921BD"/>
    <w:rsid w:val="00392A9D"/>
    <w:rsid w:val="003A180D"/>
    <w:rsid w:val="003E48C8"/>
    <w:rsid w:val="003E56E5"/>
    <w:rsid w:val="003F3038"/>
    <w:rsid w:val="003F3C7F"/>
    <w:rsid w:val="003F623E"/>
    <w:rsid w:val="0040224C"/>
    <w:rsid w:val="00402B9C"/>
    <w:rsid w:val="00404DC7"/>
    <w:rsid w:val="004250A6"/>
    <w:rsid w:val="00425385"/>
    <w:rsid w:val="004427DB"/>
    <w:rsid w:val="00442F10"/>
    <w:rsid w:val="004439C3"/>
    <w:rsid w:val="00443FF3"/>
    <w:rsid w:val="00476F5D"/>
    <w:rsid w:val="00477158"/>
    <w:rsid w:val="00482FB1"/>
    <w:rsid w:val="004A3217"/>
    <w:rsid w:val="004A3C8D"/>
    <w:rsid w:val="004C0BE3"/>
    <w:rsid w:val="004D0945"/>
    <w:rsid w:val="004D17A4"/>
    <w:rsid w:val="004D1FB3"/>
    <w:rsid w:val="004D4BCD"/>
    <w:rsid w:val="004E28B0"/>
    <w:rsid w:val="004E35A0"/>
    <w:rsid w:val="004E7865"/>
    <w:rsid w:val="004F3D13"/>
    <w:rsid w:val="00512A4D"/>
    <w:rsid w:val="005145A4"/>
    <w:rsid w:val="005159FF"/>
    <w:rsid w:val="00527DF6"/>
    <w:rsid w:val="00535615"/>
    <w:rsid w:val="0055649B"/>
    <w:rsid w:val="00563E84"/>
    <w:rsid w:val="005702E5"/>
    <w:rsid w:val="00572746"/>
    <w:rsid w:val="00573ED7"/>
    <w:rsid w:val="0058198D"/>
    <w:rsid w:val="00584023"/>
    <w:rsid w:val="00596861"/>
    <w:rsid w:val="005A2BD7"/>
    <w:rsid w:val="005A6F84"/>
    <w:rsid w:val="005B4820"/>
    <w:rsid w:val="005C1495"/>
    <w:rsid w:val="005C5C59"/>
    <w:rsid w:val="005C69C3"/>
    <w:rsid w:val="005C6A2E"/>
    <w:rsid w:val="005C70E5"/>
    <w:rsid w:val="005E4CF5"/>
    <w:rsid w:val="005F071B"/>
    <w:rsid w:val="005F2BA6"/>
    <w:rsid w:val="005F7961"/>
    <w:rsid w:val="0060266A"/>
    <w:rsid w:val="00613A2E"/>
    <w:rsid w:val="00617305"/>
    <w:rsid w:val="00624E4C"/>
    <w:rsid w:val="00625D52"/>
    <w:rsid w:val="00632D27"/>
    <w:rsid w:val="0065111E"/>
    <w:rsid w:val="006522CA"/>
    <w:rsid w:val="006737A5"/>
    <w:rsid w:val="00682D25"/>
    <w:rsid w:val="00683FEA"/>
    <w:rsid w:val="00696AB4"/>
    <w:rsid w:val="006A6636"/>
    <w:rsid w:val="006B0333"/>
    <w:rsid w:val="006B4D13"/>
    <w:rsid w:val="006F158A"/>
    <w:rsid w:val="006F24FE"/>
    <w:rsid w:val="006F6B25"/>
    <w:rsid w:val="007048FA"/>
    <w:rsid w:val="0071155C"/>
    <w:rsid w:val="0073158E"/>
    <w:rsid w:val="00737FDC"/>
    <w:rsid w:val="00746CDA"/>
    <w:rsid w:val="00753300"/>
    <w:rsid w:val="007748AA"/>
    <w:rsid w:val="00777DF5"/>
    <w:rsid w:val="00780588"/>
    <w:rsid w:val="007805D0"/>
    <w:rsid w:val="00781471"/>
    <w:rsid w:val="00794525"/>
    <w:rsid w:val="007A57FF"/>
    <w:rsid w:val="007A6E2C"/>
    <w:rsid w:val="007D394C"/>
    <w:rsid w:val="007D6509"/>
    <w:rsid w:val="007E363E"/>
    <w:rsid w:val="007F61D2"/>
    <w:rsid w:val="00802E92"/>
    <w:rsid w:val="00805280"/>
    <w:rsid w:val="00810C79"/>
    <w:rsid w:val="0081536C"/>
    <w:rsid w:val="00815AB7"/>
    <w:rsid w:val="00826BFE"/>
    <w:rsid w:val="00830FCE"/>
    <w:rsid w:val="008363B5"/>
    <w:rsid w:val="00841481"/>
    <w:rsid w:val="00841D0D"/>
    <w:rsid w:val="00843028"/>
    <w:rsid w:val="00856F12"/>
    <w:rsid w:val="00857320"/>
    <w:rsid w:val="00861155"/>
    <w:rsid w:val="00867946"/>
    <w:rsid w:val="00867ED7"/>
    <w:rsid w:val="008738F3"/>
    <w:rsid w:val="008807C1"/>
    <w:rsid w:val="00886C3A"/>
    <w:rsid w:val="00890657"/>
    <w:rsid w:val="0089337C"/>
    <w:rsid w:val="00896544"/>
    <w:rsid w:val="008A4083"/>
    <w:rsid w:val="008A5184"/>
    <w:rsid w:val="008B6F0D"/>
    <w:rsid w:val="008C1626"/>
    <w:rsid w:val="008C7DF2"/>
    <w:rsid w:val="00906D83"/>
    <w:rsid w:val="00912317"/>
    <w:rsid w:val="009141E9"/>
    <w:rsid w:val="00916002"/>
    <w:rsid w:val="0091750B"/>
    <w:rsid w:val="00925098"/>
    <w:rsid w:val="00957990"/>
    <w:rsid w:val="0096410A"/>
    <w:rsid w:val="009729F2"/>
    <w:rsid w:val="009A6CDC"/>
    <w:rsid w:val="009B67E8"/>
    <w:rsid w:val="009C27B2"/>
    <w:rsid w:val="009D0E67"/>
    <w:rsid w:val="009D11E6"/>
    <w:rsid w:val="009D25FB"/>
    <w:rsid w:val="009D5A3D"/>
    <w:rsid w:val="009F2D5C"/>
    <w:rsid w:val="00A03294"/>
    <w:rsid w:val="00A0628B"/>
    <w:rsid w:val="00A151DE"/>
    <w:rsid w:val="00A17D39"/>
    <w:rsid w:val="00A31BE8"/>
    <w:rsid w:val="00A34382"/>
    <w:rsid w:val="00A45546"/>
    <w:rsid w:val="00A46F21"/>
    <w:rsid w:val="00A629C5"/>
    <w:rsid w:val="00A72CCA"/>
    <w:rsid w:val="00A76281"/>
    <w:rsid w:val="00A81510"/>
    <w:rsid w:val="00AA0784"/>
    <w:rsid w:val="00AA1A10"/>
    <w:rsid w:val="00AA2527"/>
    <w:rsid w:val="00AB090E"/>
    <w:rsid w:val="00AC0B88"/>
    <w:rsid w:val="00AD00AE"/>
    <w:rsid w:val="00AD44F6"/>
    <w:rsid w:val="00AE4508"/>
    <w:rsid w:val="00AE75BF"/>
    <w:rsid w:val="00AF1520"/>
    <w:rsid w:val="00AF655A"/>
    <w:rsid w:val="00B00DF1"/>
    <w:rsid w:val="00B04041"/>
    <w:rsid w:val="00B04C08"/>
    <w:rsid w:val="00B05F75"/>
    <w:rsid w:val="00B1499B"/>
    <w:rsid w:val="00B1526D"/>
    <w:rsid w:val="00B36B4A"/>
    <w:rsid w:val="00B4156F"/>
    <w:rsid w:val="00B4204D"/>
    <w:rsid w:val="00B5211A"/>
    <w:rsid w:val="00B57598"/>
    <w:rsid w:val="00B71982"/>
    <w:rsid w:val="00B752B1"/>
    <w:rsid w:val="00B8144F"/>
    <w:rsid w:val="00B875C0"/>
    <w:rsid w:val="00B90650"/>
    <w:rsid w:val="00B941E2"/>
    <w:rsid w:val="00BA1813"/>
    <w:rsid w:val="00BA2031"/>
    <w:rsid w:val="00BA4FA1"/>
    <w:rsid w:val="00BA5224"/>
    <w:rsid w:val="00BA5584"/>
    <w:rsid w:val="00BA6FEB"/>
    <w:rsid w:val="00BB1BEE"/>
    <w:rsid w:val="00BB2775"/>
    <w:rsid w:val="00BC720C"/>
    <w:rsid w:val="00BD402C"/>
    <w:rsid w:val="00BE187F"/>
    <w:rsid w:val="00BE1C3C"/>
    <w:rsid w:val="00BF16E9"/>
    <w:rsid w:val="00BF4E66"/>
    <w:rsid w:val="00C20103"/>
    <w:rsid w:val="00C2226B"/>
    <w:rsid w:val="00C2317E"/>
    <w:rsid w:val="00C25C12"/>
    <w:rsid w:val="00C40027"/>
    <w:rsid w:val="00C45368"/>
    <w:rsid w:val="00C472CD"/>
    <w:rsid w:val="00C73C4E"/>
    <w:rsid w:val="00C754C8"/>
    <w:rsid w:val="00C75D1E"/>
    <w:rsid w:val="00C82A72"/>
    <w:rsid w:val="00C95D85"/>
    <w:rsid w:val="00CA0784"/>
    <w:rsid w:val="00CA3E64"/>
    <w:rsid w:val="00CA57CF"/>
    <w:rsid w:val="00CA72B6"/>
    <w:rsid w:val="00CB3744"/>
    <w:rsid w:val="00CB3B5E"/>
    <w:rsid w:val="00CD39B2"/>
    <w:rsid w:val="00CD60D2"/>
    <w:rsid w:val="00CE029C"/>
    <w:rsid w:val="00CE570E"/>
    <w:rsid w:val="00CF39CF"/>
    <w:rsid w:val="00CF6BC6"/>
    <w:rsid w:val="00D0119E"/>
    <w:rsid w:val="00D07C08"/>
    <w:rsid w:val="00D103A8"/>
    <w:rsid w:val="00D254E2"/>
    <w:rsid w:val="00D3384D"/>
    <w:rsid w:val="00D36121"/>
    <w:rsid w:val="00D447A0"/>
    <w:rsid w:val="00D529C2"/>
    <w:rsid w:val="00D60095"/>
    <w:rsid w:val="00D6515F"/>
    <w:rsid w:val="00D677AE"/>
    <w:rsid w:val="00D755F1"/>
    <w:rsid w:val="00D75861"/>
    <w:rsid w:val="00D75885"/>
    <w:rsid w:val="00D84356"/>
    <w:rsid w:val="00D86F82"/>
    <w:rsid w:val="00D90E3E"/>
    <w:rsid w:val="00D952F4"/>
    <w:rsid w:val="00DA057D"/>
    <w:rsid w:val="00DA3582"/>
    <w:rsid w:val="00DA5516"/>
    <w:rsid w:val="00DB7F66"/>
    <w:rsid w:val="00DC1209"/>
    <w:rsid w:val="00DC57CD"/>
    <w:rsid w:val="00DD24C4"/>
    <w:rsid w:val="00DD4C21"/>
    <w:rsid w:val="00DD65A5"/>
    <w:rsid w:val="00DD70DF"/>
    <w:rsid w:val="00DD7E86"/>
    <w:rsid w:val="00DE7202"/>
    <w:rsid w:val="00DF6EAC"/>
    <w:rsid w:val="00E153D8"/>
    <w:rsid w:val="00E2263D"/>
    <w:rsid w:val="00E2272B"/>
    <w:rsid w:val="00E23976"/>
    <w:rsid w:val="00E24438"/>
    <w:rsid w:val="00E24554"/>
    <w:rsid w:val="00E26D82"/>
    <w:rsid w:val="00E333A8"/>
    <w:rsid w:val="00E33CDA"/>
    <w:rsid w:val="00E510A3"/>
    <w:rsid w:val="00E549D3"/>
    <w:rsid w:val="00E54F1C"/>
    <w:rsid w:val="00E605DA"/>
    <w:rsid w:val="00E62985"/>
    <w:rsid w:val="00E95386"/>
    <w:rsid w:val="00E961D0"/>
    <w:rsid w:val="00EB17AE"/>
    <w:rsid w:val="00EB4528"/>
    <w:rsid w:val="00EB692F"/>
    <w:rsid w:val="00EC3B9F"/>
    <w:rsid w:val="00ED3C56"/>
    <w:rsid w:val="00ED6376"/>
    <w:rsid w:val="00EE60AF"/>
    <w:rsid w:val="00F00200"/>
    <w:rsid w:val="00F158B5"/>
    <w:rsid w:val="00F177EF"/>
    <w:rsid w:val="00F3165F"/>
    <w:rsid w:val="00F40FD6"/>
    <w:rsid w:val="00F4698F"/>
    <w:rsid w:val="00F524CD"/>
    <w:rsid w:val="00F53EF9"/>
    <w:rsid w:val="00F552F1"/>
    <w:rsid w:val="00F612FD"/>
    <w:rsid w:val="00F6390F"/>
    <w:rsid w:val="00F6406A"/>
    <w:rsid w:val="00F71460"/>
    <w:rsid w:val="00F75B24"/>
    <w:rsid w:val="00F8332F"/>
    <w:rsid w:val="00F903AB"/>
    <w:rsid w:val="00F934A4"/>
    <w:rsid w:val="00F944C3"/>
    <w:rsid w:val="00FA0FB5"/>
    <w:rsid w:val="00FA3D42"/>
    <w:rsid w:val="00FB5B17"/>
    <w:rsid w:val="00FD6115"/>
    <w:rsid w:val="00FD6E16"/>
    <w:rsid w:val="00FF1A42"/>
    <w:rsid w:val="00FF4626"/>
    <w:rsid w:val="00FF5183"/>
    <w:rsid w:val="00FF521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B5B628"/>
  <w15:docId w15:val="{8F3D64D9-7054-4980-AD2A-A42E73B2D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482F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semiHidden/>
    <w:unhideWhenUsed/>
    <w:qFormat/>
    <w:rsid w:val="00482FB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82FB1"/>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semiHidden/>
    <w:rsid w:val="00482FB1"/>
    <w:rPr>
      <w:rFonts w:asciiTheme="majorHAnsi" w:eastAsiaTheme="majorEastAsia" w:hAnsiTheme="majorHAnsi" w:cstheme="majorBidi"/>
      <w:b/>
      <w:bCs/>
      <w:color w:val="4F81BD" w:themeColor="accent1"/>
      <w:sz w:val="26"/>
      <w:szCs w:val="26"/>
    </w:rPr>
  </w:style>
  <w:style w:type="character" w:styleId="Kpr">
    <w:name w:val="Hyperlink"/>
    <w:basedOn w:val="VarsaylanParagrafYazTipi"/>
    <w:uiPriority w:val="99"/>
    <w:unhideWhenUsed/>
    <w:rsid w:val="00482FB1"/>
    <w:rPr>
      <w:color w:val="0000FF"/>
      <w:u w:val="single"/>
    </w:rPr>
  </w:style>
  <w:style w:type="paragraph" w:styleId="ListeParagraf">
    <w:name w:val="List Paragraph"/>
    <w:basedOn w:val="Normal"/>
    <w:uiPriority w:val="34"/>
    <w:qFormat/>
    <w:rsid w:val="00BA1813"/>
    <w:pPr>
      <w:ind w:left="720"/>
      <w:contextualSpacing/>
    </w:pPr>
  </w:style>
  <w:style w:type="paragraph" w:styleId="stBilgi">
    <w:name w:val="header"/>
    <w:basedOn w:val="Normal"/>
    <w:link w:val="stBilgiChar"/>
    <w:uiPriority w:val="99"/>
    <w:unhideWhenUsed/>
    <w:rsid w:val="00C82A7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82A72"/>
  </w:style>
  <w:style w:type="paragraph" w:styleId="AltBilgi">
    <w:name w:val="footer"/>
    <w:basedOn w:val="Normal"/>
    <w:link w:val="AltBilgiChar"/>
    <w:uiPriority w:val="99"/>
    <w:unhideWhenUsed/>
    <w:rsid w:val="00C82A7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82A72"/>
  </w:style>
  <w:style w:type="paragraph" w:styleId="NormalWeb">
    <w:name w:val="Normal (Web)"/>
    <w:basedOn w:val="Normal"/>
    <w:uiPriority w:val="99"/>
    <w:unhideWhenUsed/>
    <w:rsid w:val="00A0329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A03294"/>
    <w:rPr>
      <w:i/>
      <w:iCs/>
    </w:rPr>
  </w:style>
  <w:style w:type="paragraph" w:styleId="AralkYok">
    <w:name w:val="No Spacing"/>
    <w:uiPriority w:val="1"/>
    <w:qFormat/>
    <w:rsid w:val="002A4E41"/>
    <w:pPr>
      <w:spacing w:after="0" w:line="240" w:lineRule="auto"/>
    </w:pPr>
  </w:style>
  <w:style w:type="character" w:styleId="zlenenKpr">
    <w:name w:val="FollowedHyperlink"/>
    <w:basedOn w:val="VarsaylanParagrafYazTipi"/>
    <w:uiPriority w:val="99"/>
    <w:semiHidden/>
    <w:unhideWhenUsed/>
    <w:rsid w:val="0081536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5484">
      <w:bodyDiv w:val="1"/>
      <w:marLeft w:val="0"/>
      <w:marRight w:val="0"/>
      <w:marTop w:val="0"/>
      <w:marBottom w:val="0"/>
      <w:divBdr>
        <w:top w:val="none" w:sz="0" w:space="0" w:color="auto"/>
        <w:left w:val="none" w:sz="0" w:space="0" w:color="auto"/>
        <w:bottom w:val="none" w:sz="0" w:space="0" w:color="auto"/>
        <w:right w:val="none" w:sz="0" w:space="0" w:color="auto"/>
      </w:divBdr>
    </w:div>
    <w:div w:id="225382401">
      <w:bodyDiv w:val="1"/>
      <w:marLeft w:val="0"/>
      <w:marRight w:val="0"/>
      <w:marTop w:val="0"/>
      <w:marBottom w:val="0"/>
      <w:divBdr>
        <w:top w:val="none" w:sz="0" w:space="0" w:color="auto"/>
        <w:left w:val="none" w:sz="0" w:space="0" w:color="auto"/>
        <w:bottom w:val="none" w:sz="0" w:space="0" w:color="auto"/>
        <w:right w:val="none" w:sz="0" w:space="0" w:color="auto"/>
      </w:divBdr>
    </w:div>
    <w:div w:id="233660149">
      <w:bodyDiv w:val="1"/>
      <w:marLeft w:val="0"/>
      <w:marRight w:val="0"/>
      <w:marTop w:val="0"/>
      <w:marBottom w:val="0"/>
      <w:divBdr>
        <w:top w:val="none" w:sz="0" w:space="0" w:color="auto"/>
        <w:left w:val="none" w:sz="0" w:space="0" w:color="auto"/>
        <w:bottom w:val="none" w:sz="0" w:space="0" w:color="auto"/>
        <w:right w:val="none" w:sz="0" w:space="0" w:color="auto"/>
      </w:divBdr>
    </w:div>
    <w:div w:id="234435189">
      <w:bodyDiv w:val="1"/>
      <w:marLeft w:val="0"/>
      <w:marRight w:val="0"/>
      <w:marTop w:val="0"/>
      <w:marBottom w:val="0"/>
      <w:divBdr>
        <w:top w:val="none" w:sz="0" w:space="0" w:color="auto"/>
        <w:left w:val="none" w:sz="0" w:space="0" w:color="auto"/>
        <w:bottom w:val="none" w:sz="0" w:space="0" w:color="auto"/>
        <w:right w:val="none" w:sz="0" w:space="0" w:color="auto"/>
      </w:divBdr>
    </w:div>
    <w:div w:id="338435923">
      <w:bodyDiv w:val="1"/>
      <w:marLeft w:val="0"/>
      <w:marRight w:val="0"/>
      <w:marTop w:val="0"/>
      <w:marBottom w:val="0"/>
      <w:divBdr>
        <w:top w:val="none" w:sz="0" w:space="0" w:color="auto"/>
        <w:left w:val="none" w:sz="0" w:space="0" w:color="auto"/>
        <w:bottom w:val="none" w:sz="0" w:space="0" w:color="auto"/>
        <w:right w:val="none" w:sz="0" w:space="0" w:color="auto"/>
      </w:divBdr>
    </w:div>
    <w:div w:id="403644488">
      <w:bodyDiv w:val="1"/>
      <w:marLeft w:val="0"/>
      <w:marRight w:val="0"/>
      <w:marTop w:val="0"/>
      <w:marBottom w:val="0"/>
      <w:divBdr>
        <w:top w:val="none" w:sz="0" w:space="0" w:color="auto"/>
        <w:left w:val="none" w:sz="0" w:space="0" w:color="auto"/>
        <w:bottom w:val="none" w:sz="0" w:space="0" w:color="auto"/>
        <w:right w:val="none" w:sz="0" w:space="0" w:color="auto"/>
      </w:divBdr>
    </w:div>
    <w:div w:id="440685095">
      <w:bodyDiv w:val="1"/>
      <w:marLeft w:val="0"/>
      <w:marRight w:val="0"/>
      <w:marTop w:val="0"/>
      <w:marBottom w:val="0"/>
      <w:divBdr>
        <w:top w:val="none" w:sz="0" w:space="0" w:color="auto"/>
        <w:left w:val="none" w:sz="0" w:space="0" w:color="auto"/>
        <w:bottom w:val="none" w:sz="0" w:space="0" w:color="auto"/>
        <w:right w:val="none" w:sz="0" w:space="0" w:color="auto"/>
      </w:divBdr>
    </w:div>
    <w:div w:id="455830907">
      <w:bodyDiv w:val="1"/>
      <w:marLeft w:val="0"/>
      <w:marRight w:val="0"/>
      <w:marTop w:val="0"/>
      <w:marBottom w:val="0"/>
      <w:divBdr>
        <w:top w:val="none" w:sz="0" w:space="0" w:color="auto"/>
        <w:left w:val="none" w:sz="0" w:space="0" w:color="auto"/>
        <w:bottom w:val="none" w:sz="0" w:space="0" w:color="auto"/>
        <w:right w:val="none" w:sz="0" w:space="0" w:color="auto"/>
      </w:divBdr>
    </w:div>
    <w:div w:id="543248671">
      <w:bodyDiv w:val="1"/>
      <w:marLeft w:val="0"/>
      <w:marRight w:val="0"/>
      <w:marTop w:val="0"/>
      <w:marBottom w:val="0"/>
      <w:divBdr>
        <w:top w:val="none" w:sz="0" w:space="0" w:color="auto"/>
        <w:left w:val="none" w:sz="0" w:space="0" w:color="auto"/>
        <w:bottom w:val="none" w:sz="0" w:space="0" w:color="auto"/>
        <w:right w:val="none" w:sz="0" w:space="0" w:color="auto"/>
      </w:divBdr>
      <w:divsChild>
        <w:div w:id="33971997">
          <w:marLeft w:val="0"/>
          <w:marRight w:val="0"/>
          <w:marTop w:val="0"/>
          <w:marBottom w:val="0"/>
          <w:divBdr>
            <w:top w:val="none" w:sz="0" w:space="0" w:color="auto"/>
            <w:left w:val="none" w:sz="0" w:space="0" w:color="auto"/>
            <w:bottom w:val="none" w:sz="0" w:space="0" w:color="auto"/>
            <w:right w:val="none" w:sz="0" w:space="0" w:color="auto"/>
          </w:divBdr>
        </w:div>
        <w:div w:id="96869222">
          <w:marLeft w:val="0"/>
          <w:marRight w:val="0"/>
          <w:marTop w:val="0"/>
          <w:marBottom w:val="0"/>
          <w:divBdr>
            <w:top w:val="none" w:sz="0" w:space="0" w:color="auto"/>
            <w:left w:val="none" w:sz="0" w:space="0" w:color="auto"/>
            <w:bottom w:val="none" w:sz="0" w:space="0" w:color="auto"/>
            <w:right w:val="none" w:sz="0" w:space="0" w:color="auto"/>
          </w:divBdr>
          <w:divsChild>
            <w:div w:id="202709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279625">
      <w:bodyDiv w:val="1"/>
      <w:marLeft w:val="0"/>
      <w:marRight w:val="0"/>
      <w:marTop w:val="0"/>
      <w:marBottom w:val="0"/>
      <w:divBdr>
        <w:top w:val="none" w:sz="0" w:space="0" w:color="auto"/>
        <w:left w:val="none" w:sz="0" w:space="0" w:color="auto"/>
        <w:bottom w:val="none" w:sz="0" w:space="0" w:color="auto"/>
        <w:right w:val="none" w:sz="0" w:space="0" w:color="auto"/>
      </w:divBdr>
    </w:div>
    <w:div w:id="590772910">
      <w:bodyDiv w:val="1"/>
      <w:marLeft w:val="0"/>
      <w:marRight w:val="0"/>
      <w:marTop w:val="0"/>
      <w:marBottom w:val="0"/>
      <w:divBdr>
        <w:top w:val="none" w:sz="0" w:space="0" w:color="auto"/>
        <w:left w:val="none" w:sz="0" w:space="0" w:color="auto"/>
        <w:bottom w:val="none" w:sz="0" w:space="0" w:color="auto"/>
        <w:right w:val="none" w:sz="0" w:space="0" w:color="auto"/>
      </w:divBdr>
    </w:div>
    <w:div w:id="597760892">
      <w:bodyDiv w:val="1"/>
      <w:marLeft w:val="0"/>
      <w:marRight w:val="0"/>
      <w:marTop w:val="0"/>
      <w:marBottom w:val="0"/>
      <w:divBdr>
        <w:top w:val="none" w:sz="0" w:space="0" w:color="auto"/>
        <w:left w:val="none" w:sz="0" w:space="0" w:color="auto"/>
        <w:bottom w:val="none" w:sz="0" w:space="0" w:color="auto"/>
        <w:right w:val="none" w:sz="0" w:space="0" w:color="auto"/>
      </w:divBdr>
    </w:div>
    <w:div w:id="761685082">
      <w:bodyDiv w:val="1"/>
      <w:marLeft w:val="0"/>
      <w:marRight w:val="0"/>
      <w:marTop w:val="0"/>
      <w:marBottom w:val="0"/>
      <w:divBdr>
        <w:top w:val="none" w:sz="0" w:space="0" w:color="auto"/>
        <w:left w:val="none" w:sz="0" w:space="0" w:color="auto"/>
        <w:bottom w:val="none" w:sz="0" w:space="0" w:color="auto"/>
        <w:right w:val="none" w:sz="0" w:space="0" w:color="auto"/>
      </w:divBdr>
    </w:div>
    <w:div w:id="1476408727">
      <w:bodyDiv w:val="1"/>
      <w:marLeft w:val="0"/>
      <w:marRight w:val="0"/>
      <w:marTop w:val="0"/>
      <w:marBottom w:val="0"/>
      <w:divBdr>
        <w:top w:val="none" w:sz="0" w:space="0" w:color="auto"/>
        <w:left w:val="none" w:sz="0" w:space="0" w:color="auto"/>
        <w:bottom w:val="none" w:sz="0" w:space="0" w:color="auto"/>
        <w:right w:val="none" w:sz="0" w:space="0" w:color="auto"/>
      </w:divBdr>
    </w:div>
    <w:div w:id="1508208920">
      <w:bodyDiv w:val="1"/>
      <w:marLeft w:val="0"/>
      <w:marRight w:val="0"/>
      <w:marTop w:val="0"/>
      <w:marBottom w:val="0"/>
      <w:divBdr>
        <w:top w:val="none" w:sz="0" w:space="0" w:color="auto"/>
        <w:left w:val="none" w:sz="0" w:space="0" w:color="auto"/>
        <w:bottom w:val="none" w:sz="0" w:space="0" w:color="auto"/>
        <w:right w:val="none" w:sz="0" w:space="0" w:color="auto"/>
      </w:divBdr>
    </w:div>
    <w:div w:id="1625188685">
      <w:bodyDiv w:val="1"/>
      <w:marLeft w:val="0"/>
      <w:marRight w:val="0"/>
      <w:marTop w:val="0"/>
      <w:marBottom w:val="0"/>
      <w:divBdr>
        <w:top w:val="none" w:sz="0" w:space="0" w:color="auto"/>
        <w:left w:val="none" w:sz="0" w:space="0" w:color="auto"/>
        <w:bottom w:val="none" w:sz="0" w:space="0" w:color="auto"/>
        <w:right w:val="none" w:sz="0" w:space="0" w:color="auto"/>
      </w:divBdr>
    </w:div>
    <w:div w:id="1665671037">
      <w:bodyDiv w:val="1"/>
      <w:marLeft w:val="0"/>
      <w:marRight w:val="0"/>
      <w:marTop w:val="0"/>
      <w:marBottom w:val="0"/>
      <w:divBdr>
        <w:top w:val="none" w:sz="0" w:space="0" w:color="auto"/>
        <w:left w:val="none" w:sz="0" w:space="0" w:color="auto"/>
        <w:bottom w:val="none" w:sz="0" w:space="0" w:color="auto"/>
        <w:right w:val="none" w:sz="0" w:space="0" w:color="auto"/>
      </w:divBdr>
    </w:div>
    <w:div w:id="1667052258">
      <w:bodyDiv w:val="1"/>
      <w:marLeft w:val="0"/>
      <w:marRight w:val="0"/>
      <w:marTop w:val="0"/>
      <w:marBottom w:val="0"/>
      <w:divBdr>
        <w:top w:val="none" w:sz="0" w:space="0" w:color="auto"/>
        <w:left w:val="none" w:sz="0" w:space="0" w:color="auto"/>
        <w:bottom w:val="none" w:sz="0" w:space="0" w:color="auto"/>
        <w:right w:val="none" w:sz="0" w:space="0" w:color="auto"/>
      </w:divBdr>
    </w:div>
    <w:div w:id="1815635875">
      <w:bodyDiv w:val="1"/>
      <w:marLeft w:val="0"/>
      <w:marRight w:val="0"/>
      <w:marTop w:val="0"/>
      <w:marBottom w:val="0"/>
      <w:divBdr>
        <w:top w:val="none" w:sz="0" w:space="0" w:color="auto"/>
        <w:left w:val="none" w:sz="0" w:space="0" w:color="auto"/>
        <w:bottom w:val="none" w:sz="0" w:space="0" w:color="auto"/>
        <w:right w:val="none" w:sz="0" w:space="0" w:color="auto"/>
      </w:divBdr>
    </w:div>
    <w:div w:id="1835880493">
      <w:bodyDiv w:val="1"/>
      <w:marLeft w:val="0"/>
      <w:marRight w:val="0"/>
      <w:marTop w:val="0"/>
      <w:marBottom w:val="0"/>
      <w:divBdr>
        <w:top w:val="none" w:sz="0" w:space="0" w:color="auto"/>
        <w:left w:val="none" w:sz="0" w:space="0" w:color="auto"/>
        <w:bottom w:val="none" w:sz="0" w:space="0" w:color="auto"/>
        <w:right w:val="none" w:sz="0" w:space="0" w:color="auto"/>
      </w:divBdr>
    </w:div>
    <w:div w:id="212149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102876-319E-4B8A-8FCD-169E38119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1400</Words>
  <Characters>7984</Characters>
  <Application>Microsoft Office Word</Application>
  <DocSecurity>0</DocSecurity>
  <Lines>66</Lines>
  <Paragraphs>18</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Hewlett-Packard</Company>
  <LinksUpToDate>false</LinksUpToDate>
  <CharactersWithSpaces>9366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mujgan.ozcay</dc:creator>
  <cp:keywords/>
  <dc:description/>
  <cp:lastModifiedBy>Cenker</cp:lastModifiedBy>
  <cp:revision>2</cp:revision>
  <dcterms:created xsi:type="dcterms:W3CDTF">2026-09-01T11:09:00Z</dcterms:created>
  <dcterms:modified xsi:type="dcterms:W3CDTF">2026-09-01T11:09:00Z</dcterms:modified>
</cp:coreProperties>
</file>