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437080B" w:rsidR="005F2BA6" w:rsidRPr="00482FB1" w:rsidRDefault="00B63F8E"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Kayıp Defter</w:t>
      </w:r>
      <w:r w:rsidRPr="00560FDC">
        <w:rPr>
          <w:rFonts w:ascii="Calibri" w:eastAsia="Times New Roman" w:hAnsi="Calibri" w:cs="Tahoma"/>
          <w:b w:val="0"/>
          <w:bCs w:val="0"/>
          <w:color w:val="212121"/>
          <w:sz w:val="24"/>
          <w:szCs w:val="24"/>
          <w:lang w:eastAsia="tr-TR"/>
        </w:rPr>
        <w:t xml:space="preserve"> </w:t>
      </w:r>
      <w:r w:rsidR="00560FDC" w:rsidRPr="00560FDC">
        <w:rPr>
          <w:rFonts w:ascii="Calibri" w:eastAsia="Times New Roman" w:hAnsi="Calibri" w:cs="Tahoma"/>
          <w:b w:val="0"/>
          <w:bCs w:val="0"/>
          <w:color w:val="212121"/>
          <w:sz w:val="24"/>
          <w:szCs w:val="24"/>
          <w:lang w:eastAsia="tr-TR"/>
        </w:rPr>
        <w:t xml:space="preserve"> </w:t>
      </w:r>
      <w:r w:rsidR="00F552F1" w:rsidRPr="00560FD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Gülsevin Kıral</w:t>
      </w:r>
    </w:p>
    <w:p w14:paraId="3AFC848C" w14:textId="1658E8E8" w:rsidR="00CD60D2" w:rsidRPr="00560FDC" w:rsidRDefault="007D6509" w:rsidP="00A03294">
      <w:pPr>
        <w:spacing w:after="0" w:line="240" w:lineRule="auto"/>
        <w:rPr>
          <w:lang w:eastAsia="tr-TR"/>
        </w:rPr>
      </w:pPr>
      <w:r w:rsidRPr="00560FDC">
        <w:rPr>
          <w:lang w:eastAsia="tr-TR"/>
        </w:rPr>
        <w:t xml:space="preserve">Çocuk Kitaplar </w:t>
      </w:r>
      <w:r w:rsidRPr="00560FDC">
        <w:rPr>
          <w:rFonts w:ascii="Calibri" w:eastAsia="Times New Roman" w:hAnsi="Calibri" w:cs="Times New Roman"/>
          <w:lang w:val="en-US"/>
        </w:rPr>
        <w:t>• R</w:t>
      </w:r>
      <w:r w:rsidR="00476F5D" w:rsidRPr="00560FDC">
        <w:rPr>
          <w:lang w:eastAsia="tr-TR"/>
        </w:rPr>
        <w:t xml:space="preserve">oman </w:t>
      </w:r>
      <w:r w:rsidR="005F2BA6" w:rsidRPr="00560FDC">
        <w:rPr>
          <w:rFonts w:ascii="Calibri" w:eastAsia="Times New Roman" w:hAnsi="Calibri" w:cs="Times New Roman"/>
          <w:lang w:val="en-US"/>
        </w:rPr>
        <w:t>•</w:t>
      </w:r>
      <w:r w:rsidR="005F2BA6" w:rsidRPr="00560FDC">
        <w:rPr>
          <w:rFonts w:ascii="Calibri" w:eastAsia="Times New Roman" w:hAnsi="Calibri" w:cs="Tahoma"/>
          <w:lang w:eastAsia="tr-TR"/>
        </w:rPr>
        <w:t xml:space="preserve"> </w:t>
      </w:r>
      <w:r w:rsidR="00B63F8E" w:rsidRPr="00560FDC">
        <w:rPr>
          <w:lang w:eastAsia="tr-TR"/>
        </w:rPr>
        <w:t>124</w:t>
      </w:r>
      <w:r w:rsidR="005F2BA6" w:rsidRPr="00560FDC">
        <w:rPr>
          <w:lang w:eastAsia="tr-TR"/>
        </w:rPr>
        <w:t xml:space="preserve"> sayfa </w:t>
      </w:r>
      <w:r w:rsidR="005F2BA6" w:rsidRPr="00560FDC">
        <w:rPr>
          <w:rFonts w:ascii="Calibri" w:eastAsia="Times New Roman" w:hAnsi="Calibri" w:cs="Times New Roman"/>
          <w:lang w:val="en-US"/>
        </w:rPr>
        <w:t>•</w:t>
      </w:r>
      <w:r w:rsidR="005F2BA6" w:rsidRPr="00560FDC">
        <w:rPr>
          <w:rFonts w:ascii="Calibri" w:eastAsia="Times New Roman" w:hAnsi="Calibri" w:cs="Tahoma"/>
          <w:lang w:eastAsia="tr-TR"/>
        </w:rPr>
        <w:t xml:space="preserve"> </w:t>
      </w:r>
      <w:r w:rsidR="00E23976" w:rsidRPr="00560FDC">
        <w:rPr>
          <w:lang w:eastAsia="tr-TR"/>
        </w:rPr>
        <w:t xml:space="preserve">Önerilen sınıflar: </w:t>
      </w:r>
      <w:r w:rsidRPr="00560FDC">
        <w:rPr>
          <w:rFonts w:cs="Arial"/>
          <w:shd w:val="clear" w:color="auto" w:fill="FFFFFF"/>
        </w:rPr>
        <w:t xml:space="preserve"> </w:t>
      </w:r>
      <w:r w:rsidR="001D32BD" w:rsidRPr="00560FDC">
        <w:rPr>
          <w:rFonts w:cs="Arial"/>
          <w:shd w:val="clear" w:color="auto" w:fill="FFFFFF"/>
        </w:rPr>
        <w:t xml:space="preserve">4, </w:t>
      </w:r>
      <w:r w:rsidR="005F2BA6" w:rsidRPr="00560FDC">
        <w:t>5</w:t>
      </w:r>
      <w:r w:rsidR="005F071B" w:rsidRPr="00560FDC">
        <w:t>, 6</w:t>
      </w:r>
    </w:p>
    <w:p w14:paraId="2E3D6AA9" w14:textId="5EED6B0A" w:rsidR="007D6509" w:rsidRPr="00560FDC" w:rsidRDefault="00B63F8E" w:rsidP="007D6509">
      <w:pPr>
        <w:pBdr>
          <w:bottom w:val="single" w:sz="6" w:space="1" w:color="auto"/>
        </w:pBdr>
        <w:spacing w:after="0" w:line="240" w:lineRule="auto"/>
        <w:rPr>
          <w:rFonts w:ascii="Calibri" w:eastAsia="Times New Roman" w:hAnsi="Calibri" w:cs="Times New Roman"/>
          <w:lang w:val="en-US"/>
        </w:rPr>
      </w:pPr>
      <w:r w:rsidRPr="00560FDC">
        <w:rPr>
          <w:rFonts w:ascii="Calibri" w:eastAsia="Times New Roman" w:hAnsi="Calibri" w:cs="Times New Roman"/>
          <w:lang w:val="en-US"/>
        </w:rPr>
        <w:t xml:space="preserve">DUYGULAR • </w:t>
      </w:r>
      <w:r w:rsidR="007D3103">
        <w:rPr>
          <w:rFonts w:ascii="Calibri" w:eastAsia="Times New Roman" w:hAnsi="Calibri" w:cs="Times New Roman"/>
          <w:lang w:val="en-US"/>
        </w:rPr>
        <w:t xml:space="preserve">İLETİŞİM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ERDEMLER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SOSYAL İLİŞKİLER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SORUMLULUKLAR</w:t>
      </w:r>
    </w:p>
    <w:p w14:paraId="71AB4610" w14:textId="176D365C" w:rsidR="00AA2527" w:rsidRPr="00560FDC" w:rsidRDefault="00560FDC" w:rsidP="007D3103">
      <w:pPr>
        <w:pBdr>
          <w:bottom w:val="single" w:sz="6" w:space="1" w:color="auto"/>
        </w:pBdr>
        <w:spacing w:after="0" w:line="240" w:lineRule="auto"/>
        <w:rPr>
          <w:rFonts w:ascii="Calibri" w:eastAsia="Times New Roman" w:hAnsi="Calibri" w:cs="Times New Roman"/>
          <w:lang w:val="en-US"/>
        </w:rPr>
      </w:pPr>
      <w:r w:rsidRPr="00560FDC">
        <w:rPr>
          <w:rFonts w:ascii="Calibri" w:eastAsia="Times New Roman" w:hAnsi="Calibri" w:cs="Times New Roman"/>
          <w:lang w:val="en-US"/>
        </w:rPr>
        <w:t>o</w:t>
      </w:r>
      <w:r w:rsidR="00B63F8E" w:rsidRPr="00560FDC">
        <w:rPr>
          <w:rFonts w:ascii="Calibri" w:eastAsia="Times New Roman" w:hAnsi="Calibri" w:cs="Times New Roman"/>
          <w:lang w:val="en-US"/>
        </w:rPr>
        <w:t>kul yaşamı</w:t>
      </w:r>
      <w:r w:rsidR="001D32BD" w:rsidRPr="00560FDC">
        <w:rPr>
          <w:rFonts w:ascii="Calibri" w:eastAsia="Times New Roman" w:hAnsi="Calibri" w:cs="Times New Roman"/>
          <w:lang w:val="en-US"/>
        </w:rPr>
        <w:t xml:space="preserve"> </w:t>
      </w:r>
      <w:r w:rsidR="00476F5D" w:rsidRPr="00560FDC">
        <w:rPr>
          <w:rFonts w:ascii="Calibri" w:eastAsia="Times New Roman" w:hAnsi="Calibri" w:cs="Times New Roman"/>
          <w:lang w:val="en-US"/>
        </w:rPr>
        <w:t xml:space="preserve">• </w:t>
      </w:r>
      <w:r w:rsidR="00B63F8E" w:rsidRPr="00560FDC">
        <w:rPr>
          <w:rFonts w:ascii="Calibri" w:eastAsia="Times New Roman" w:hAnsi="Calibri" w:cs="Times New Roman"/>
          <w:lang w:val="en-US"/>
        </w:rPr>
        <w:t>günlük</w:t>
      </w:r>
      <w:r w:rsidR="00A0628B" w:rsidRPr="00560FDC">
        <w:rPr>
          <w:rFonts w:ascii="Calibri" w:eastAsia="Times New Roman" w:hAnsi="Calibri" w:cs="Times New Roman"/>
          <w:lang w:val="en-US"/>
        </w:rPr>
        <w:t xml:space="preserve">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gizem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öğretmen-öğrenci iletişimi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aile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dışlamak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önyargı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güven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geçmiş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arkadaşlık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not sistemi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meslekler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iyi-kötü </w:t>
      </w:r>
      <w:r w:rsidR="007D3103" w:rsidRPr="00560FDC">
        <w:rPr>
          <w:rFonts w:ascii="Calibri" w:eastAsia="Times New Roman" w:hAnsi="Calibri" w:cs="Times New Roman"/>
          <w:lang w:val="en-US"/>
        </w:rPr>
        <w:t>•</w:t>
      </w:r>
      <w:r w:rsidR="007D3103">
        <w:rPr>
          <w:rFonts w:ascii="Calibri" w:eastAsia="Times New Roman" w:hAnsi="Calibri" w:cs="Times New Roman"/>
          <w:lang w:val="en-US"/>
        </w:rPr>
        <w:t xml:space="preserve"> mahalle yaşamı</w:t>
      </w:r>
    </w:p>
    <w:p w14:paraId="23D8C3C9" w14:textId="77777777" w:rsidR="002A4E41" w:rsidRPr="00560FDC" w:rsidRDefault="002A4E41" w:rsidP="00A03294">
      <w:pPr>
        <w:pBdr>
          <w:bottom w:val="single" w:sz="6" w:space="1" w:color="auto"/>
        </w:pBdr>
        <w:spacing w:after="0" w:line="240" w:lineRule="auto"/>
        <w:rPr>
          <w:rFonts w:ascii="Calibri" w:eastAsia="Times New Roman" w:hAnsi="Calibri" w:cs="Times New Roman"/>
          <w:lang w:val="en-US"/>
        </w:rPr>
      </w:pPr>
    </w:p>
    <w:p w14:paraId="19FE886F" w14:textId="77777777" w:rsidR="00B63F8E" w:rsidRPr="00560FDC" w:rsidRDefault="00B63F8E" w:rsidP="00B63F8E">
      <w:pPr>
        <w:pStyle w:val="AralkYok"/>
      </w:pPr>
    </w:p>
    <w:p w14:paraId="052E6973" w14:textId="77777777" w:rsidR="00B63F8E" w:rsidRPr="00560FDC" w:rsidRDefault="00B63F8E" w:rsidP="00B63F8E">
      <w:pPr>
        <w:pStyle w:val="AralkYok"/>
      </w:pPr>
      <w:r w:rsidRPr="00560FDC">
        <w:t xml:space="preserve">Gizemli ve mizah dolu kurgularıyla sevilen </w:t>
      </w:r>
      <w:r w:rsidRPr="00560FDC">
        <w:rPr>
          <w:b/>
          <w:bCs/>
        </w:rPr>
        <w:t>Gülsevin Kıral</w:t>
      </w:r>
      <w:r w:rsidRPr="00560FDC">
        <w:t xml:space="preserve">, yine polisiye tadında bir okul hikâyesi anlatıyor. Bir sınıf dolusu öğrencinin, aralarındaki “suçlu”yu arama serüveni, önyargı, dışlama, kuşku, güven gibi duygularla yüzleşme deneyimine evriliyor. Öğretmen ve öğrencilerinin, not sisteminin yarattığı panik bulutlarını elbirliğiyle dağıtması, mahalledeki bahçede yeşeren anılar, umut dolu bir dünya betimliyor. Polisiye tadındaki sürükleyici hikâye, doğanın sesini duyulur kılan duru ve umut dolu bir anlatımla her yaştan okurun kalbine dokunuyor. </w:t>
      </w:r>
    </w:p>
    <w:p w14:paraId="609014DA" w14:textId="77777777" w:rsidR="00B63F8E" w:rsidRPr="00B63F8E" w:rsidRDefault="00B63F8E" w:rsidP="00B63F8E">
      <w:pPr>
        <w:pStyle w:val="AralkYok"/>
        <w:rPr>
          <w:i/>
        </w:rPr>
      </w:pPr>
    </w:p>
    <w:p w14:paraId="127CD241" w14:textId="77777777" w:rsidR="00B63F8E" w:rsidRPr="00B63F8E" w:rsidRDefault="00B63F8E" w:rsidP="00B63F8E">
      <w:pPr>
        <w:pStyle w:val="AralkYok"/>
        <w:rPr>
          <w:b/>
          <w:i/>
        </w:rPr>
      </w:pPr>
      <w:r w:rsidRPr="00B63F8E">
        <w:rPr>
          <w:i/>
          <w:iCs/>
        </w:rPr>
        <w:t xml:space="preserve">6A sınıfı, matematik öğretmeni Titiz Filiz’in not defterinin kaybolmasıyla karışır. </w:t>
      </w:r>
      <w:r w:rsidRPr="00B63F8E">
        <w:rPr>
          <w:i/>
        </w:rPr>
        <w:t>Defter bulunamazsa, hepsinin notu kırılacaktır. Bu sonucu hak etmediğini düşünen çocuklar defterin peşine düşerler. Kaygı dolu arayış, içlerindeki iyiyi kötüyü ortaya çıkardığı gibi, arkadaşlıklarını da gözden geçirmelerine neden olur. Bu arada, mahalledeki fırın bir grup arkadaşı güven veren kokusuyla sarmalarken, eski evin yerindeki ot bürümüş bahçe de Titiz Filiz’in sakladığı unutulmaz anıları fısıldamaya başlar...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51706984" w14:textId="48B105EF" w:rsidR="009B04F3" w:rsidRPr="00AD319F" w:rsidRDefault="009B04F3" w:rsidP="00CD2B80">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color w:val="000000"/>
        </w:rPr>
        <w:t>Hi</w:t>
      </w:r>
      <w:r w:rsidR="000F52F7">
        <w:rPr>
          <w:color w:val="000000"/>
        </w:rPr>
        <w:t xml:space="preserve">kâye başlarken bahçe </w:t>
      </w:r>
      <w:r>
        <w:rPr>
          <w:color w:val="000000"/>
        </w:rPr>
        <w:t xml:space="preserve">ve </w:t>
      </w:r>
      <w:r w:rsidR="000F52F7">
        <w:rPr>
          <w:color w:val="000000"/>
        </w:rPr>
        <w:t xml:space="preserve">içindeki </w:t>
      </w:r>
      <w:r>
        <w:rPr>
          <w:color w:val="000000"/>
        </w:rPr>
        <w:t xml:space="preserve">evde oturan </w:t>
      </w:r>
      <w:r w:rsidR="00B52ECD">
        <w:rPr>
          <w:color w:val="000000"/>
        </w:rPr>
        <w:t>aileyle</w:t>
      </w:r>
      <w:r w:rsidR="000F52F7">
        <w:rPr>
          <w:color w:val="000000"/>
        </w:rPr>
        <w:t xml:space="preserve"> ilgili neler öğreniyorsunuz</w:t>
      </w:r>
      <w:r>
        <w:rPr>
          <w:color w:val="000000"/>
        </w:rPr>
        <w:t xml:space="preserve">? </w:t>
      </w:r>
      <w:r w:rsidR="00B52ECD">
        <w:rPr>
          <w:color w:val="000000"/>
        </w:rPr>
        <w:t>Titiz Filiz karakteri için nasıl bir ilk izlenim veriliyor?</w:t>
      </w:r>
    </w:p>
    <w:p w14:paraId="1999D28B" w14:textId="5139B434" w:rsidR="009B04F3" w:rsidRPr="00AD319F" w:rsidRDefault="00AD319F" w:rsidP="00CD2B8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sidRPr="00AD319F">
        <w:rPr>
          <w:rFonts w:cs="Arial"/>
          <w:color w:val="000000"/>
          <w:shd w:val="clear" w:color="auto" w:fill="FFFFFF"/>
        </w:rPr>
        <w:t>Sınıftaki</w:t>
      </w:r>
      <w:r w:rsidR="000F52F7">
        <w:rPr>
          <w:rFonts w:cs="Arial"/>
          <w:color w:val="000000"/>
          <w:shd w:val="clear" w:color="auto" w:fill="FFFFFF"/>
        </w:rPr>
        <w:t xml:space="preserve"> öğrencilerin </w:t>
      </w:r>
      <w:r>
        <w:rPr>
          <w:rFonts w:cs="Arial"/>
          <w:color w:val="000000"/>
          <w:shd w:val="clear" w:color="auto" w:fill="FFFFFF"/>
        </w:rPr>
        <w:t>arkadaşlık ilişkileri</w:t>
      </w:r>
      <w:r w:rsidR="000F52F7">
        <w:rPr>
          <w:rFonts w:cs="Arial"/>
          <w:color w:val="000000"/>
          <w:shd w:val="clear" w:color="auto" w:fill="FFFFFF"/>
        </w:rPr>
        <w:t xml:space="preserve"> </w:t>
      </w:r>
      <w:r w:rsidR="00560FDC">
        <w:rPr>
          <w:rFonts w:cs="Arial"/>
          <w:color w:val="000000"/>
          <w:shd w:val="clear" w:color="auto" w:fill="FFFFFF"/>
        </w:rPr>
        <w:t>için</w:t>
      </w:r>
      <w:r w:rsidR="00560FDC" w:rsidRPr="00560FDC">
        <w:rPr>
          <w:rFonts w:cs="Arial"/>
          <w:color w:val="000000"/>
          <w:shd w:val="clear" w:color="auto" w:fill="FFFFFF"/>
        </w:rPr>
        <w:t xml:space="preserve"> </w:t>
      </w:r>
      <w:r w:rsidR="00560FDC">
        <w:rPr>
          <w:rFonts w:cs="Arial"/>
          <w:color w:val="000000"/>
          <w:shd w:val="clear" w:color="auto" w:fill="FFFFFF"/>
        </w:rPr>
        <w:t xml:space="preserve">başlangıçta </w:t>
      </w:r>
      <w:r w:rsidR="000F52F7">
        <w:rPr>
          <w:rFonts w:cs="Arial"/>
          <w:color w:val="000000"/>
          <w:shd w:val="clear" w:color="auto" w:fill="FFFFFF"/>
        </w:rPr>
        <w:t>yeterince</w:t>
      </w:r>
      <w:r w:rsidR="00E2642E">
        <w:rPr>
          <w:rFonts w:cs="Arial"/>
          <w:color w:val="000000"/>
          <w:shd w:val="clear" w:color="auto" w:fill="FFFFFF"/>
        </w:rPr>
        <w:t xml:space="preserve"> </w:t>
      </w:r>
      <w:r w:rsidR="000F52F7">
        <w:rPr>
          <w:rFonts w:cs="Arial"/>
          <w:color w:val="000000"/>
          <w:shd w:val="clear" w:color="auto" w:fill="FFFFFF"/>
        </w:rPr>
        <w:t xml:space="preserve">güçlü </w:t>
      </w:r>
      <w:r w:rsidR="00560FDC">
        <w:rPr>
          <w:rFonts w:cs="Arial"/>
          <w:color w:val="000000"/>
          <w:shd w:val="clear" w:color="auto" w:fill="FFFFFF"/>
        </w:rPr>
        <w:t>denebilir</w:t>
      </w:r>
      <w:r w:rsidR="000F52F7">
        <w:rPr>
          <w:rFonts w:cs="Arial"/>
          <w:color w:val="000000"/>
          <w:shd w:val="clear" w:color="auto" w:fill="FFFFFF"/>
        </w:rPr>
        <w:t xml:space="preserve"> </w:t>
      </w:r>
      <w:r>
        <w:rPr>
          <w:rFonts w:cs="Arial"/>
          <w:color w:val="000000"/>
          <w:shd w:val="clear" w:color="auto" w:fill="FFFFFF"/>
        </w:rPr>
        <w:t xml:space="preserve">mi? </w:t>
      </w:r>
      <w:r w:rsidRPr="00AD319F">
        <w:rPr>
          <w:color w:val="000000"/>
        </w:rPr>
        <w:t>Ceren, Memo, Demir</w:t>
      </w:r>
      <w:r w:rsidR="00CA11DC">
        <w:rPr>
          <w:color w:val="000000"/>
        </w:rPr>
        <w:t>, Ali</w:t>
      </w:r>
      <w:r w:rsidRPr="00AD319F">
        <w:rPr>
          <w:color w:val="000000"/>
        </w:rPr>
        <w:t xml:space="preserve"> ve Engin’in karakter özellikleri </w:t>
      </w:r>
      <w:r w:rsidR="00E7558A">
        <w:rPr>
          <w:color w:val="000000"/>
        </w:rPr>
        <w:t xml:space="preserve">ve ilgi alanları </w:t>
      </w:r>
      <w:r w:rsidRPr="00AD319F">
        <w:rPr>
          <w:color w:val="000000"/>
        </w:rPr>
        <w:t>neler?</w:t>
      </w:r>
    </w:p>
    <w:p w14:paraId="6412C13F" w14:textId="77C0BB72" w:rsidR="000F52F7" w:rsidRDefault="00560FDC" w:rsidP="00CD2B8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Eskiden b</w:t>
      </w:r>
      <w:r w:rsidR="000F52F7">
        <w:rPr>
          <w:rFonts w:cs="Arial"/>
          <w:color w:val="000000"/>
          <w:shd w:val="clear" w:color="auto" w:fill="FFFFFF"/>
        </w:rPr>
        <w:t>ahçeli evde yaşayan</w:t>
      </w:r>
      <w:r w:rsidR="00E7558A">
        <w:rPr>
          <w:rFonts w:cs="Arial"/>
          <w:color w:val="000000"/>
          <w:shd w:val="clear" w:color="auto" w:fill="FFFFFF"/>
        </w:rPr>
        <w:t xml:space="preserve"> ailenin annesini</w:t>
      </w:r>
      <w:r w:rsidR="000F52F7">
        <w:rPr>
          <w:rFonts w:cs="Arial"/>
          <w:color w:val="000000"/>
          <w:shd w:val="clear" w:color="auto" w:fill="FFFFFF"/>
        </w:rPr>
        <w:t>n sorduğu soruların yanıtlarını siz verin</w:t>
      </w:r>
      <w:r w:rsidR="00E7558A">
        <w:rPr>
          <w:rFonts w:cs="Arial"/>
          <w:color w:val="000000"/>
          <w:shd w:val="clear" w:color="auto" w:fill="FFFFFF"/>
        </w:rPr>
        <w:t xml:space="preserve">: “Neden bizi suçluyorlar? Yıllardır dostluk, komşuluk etmiyor muyuz? Nasıl olur da dürüstlüğümüzden şüphe ederler?” </w:t>
      </w:r>
    </w:p>
    <w:p w14:paraId="006FC753" w14:textId="5F36C6D0" w:rsidR="00AD319F" w:rsidRDefault="000F52F7" w:rsidP="00CD2B8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Dışlanan kişiler</w:t>
      </w:r>
      <w:r w:rsidR="00326C6E">
        <w:rPr>
          <w:rFonts w:cs="Arial"/>
          <w:color w:val="000000"/>
          <w:shd w:val="clear" w:color="auto" w:fill="FFFFFF"/>
        </w:rPr>
        <w:t xml:space="preserve"> neler</w:t>
      </w:r>
      <w:r>
        <w:rPr>
          <w:rFonts w:cs="Arial"/>
          <w:color w:val="000000"/>
          <w:shd w:val="clear" w:color="auto" w:fill="FFFFFF"/>
        </w:rPr>
        <w:t xml:space="preserve">i göğüslemek </w:t>
      </w:r>
      <w:r w:rsidR="00DD5F4C">
        <w:rPr>
          <w:rFonts w:cs="Arial"/>
          <w:color w:val="000000"/>
          <w:shd w:val="clear" w:color="auto" w:fill="FFFFFF"/>
        </w:rPr>
        <w:t>zorunda kalır</w:t>
      </w:r>
      <w:r w:rsidR="00326C6E">
        <w:rPr>
          <w:rFonts w:cs="Arial"/>
          <w:color w:val="000000"/>
          <w:shd w:val="clear" w:color="auto" w:fill="FFFFFF"/>
        </w:rPr>
        <w:t>?</w:t>
      </w:r>
      <w:r w:rsidR="00E7558A">
        <w:rPr>
          <w:rFonts w:cs="Arial"/>
          <w:color w:val="000000"/>
          <w:shd w:val="clear" w:color="auto" w:fill="FFFFFF"/>
        </w:rPr>
        <w:t xml:space="preserve"> </w:t>
      </w:r>
      <w:r w:rsidR="00326C6E">
        <w:rPr>
          <w:rFonts w:cs="Arial"/>
          <w:color w:val="000000"/>
          <w:shd w:val="clear" w:color="auto" w:fill="FFFFFF"/>
        </w:rPr>
        <w:t>Siz hiç herhangi bir ortamda, herhangi bir nedenle dışlandınız mı; kendinizi nasıl hissettiniz?</w:t>
      </w:r>
    </w:p>
    <w:p w14:paraId="1CE8152F" w14:textId="5375F127" w:rsidR="00326C6E" w:rsidRDefault="00326C6E" w:rsidP="00CD2B8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Şüphe, öğrenc</w:t>
      </w:r>
      <w:r w:rsidR="00DD5F4C">
        <w:rPr>
          <w:rFonts w:cs="Arial"/>
          <w:color w:val="000000"/>
          <w:shd w:val="clear" w:color="auto" w:fill="FFFFFF"/>
        </w:rPr>
        <w:t>ileri</w:t>
      </w:r>
      <w:r w:rsidR="00E857D2">
        <w:rPr>
          <w:rFonts w:cs="Arial"/>
          <w:color w:val="000000"/>
          <w:shd w:val="clear" w:color="auto" w:fill="FFFFFF"/>
        </w:rPr>
        <w:t>,</w:t>
      </w:r>
      <w:r w:rsidR="00DD5F4C">
        <w:rPr>
          <w:rFonts w:cs="Arial"/>
          <w:color w:val="000000"/>
          <w:shd w:val="clear" w:color="auto" w:fill="FFFFFF"/>
        </w:rPr>
        <w:t xml:space="preserve"> arkadaşları hakkında ne</w:t>
      </w:r>
      <w:r>
        <w:rPr>
          <w:rFonts w:cs="Arial"/>
          <w:color w:val="000000"/>
          <w:shd w:val="clear" w:color="auto" w:fill="FFFFFF"/>
        </w:rPr>
        <w:t xml:space="preserve"> düşünmeye, ne tür davranışlarda bulunmaya itiyor? Ali neden baş şüpheli oluyor?</w:t>
      </w:r>
    </w:p>
    <w:p w14:paraId="45F49BD8" w14:textId="03559520" w:rsidR="00326C6E" w:rsidRDefault="00DD5F4C" w:rsidP="00CD2B8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Ö</w:t>
      </w:r>
      <w:r w:rsidR="00326C6E">
        <w:rPr>
          <w:rFonts w:cs="Arial"/>
          <w:color w:val="000000"/>
          <w:shd w:val="clear" w:color="auto" w:fill="FFFFFF"/>
        </w:rPr>
        <w:t>ğretm</w:t>
      </w:r>
      <w:r>
        <w:rPr>
          <w:rFonts w:cs="Arial"/>
          <w:color w:val="000000"/>
          <w:shd w:val="clear" w:color="auto" w:fill="FFFFFF"/>
        </w:rPr>
        <w:t>enler odasını arama macerasında,</w:t>
      </w:r>
      <w:r w:rsidR="00767587">
        <w:rPr>
          <w:rFonts w:cs="Arial"/>
          <w:color w:val="000000"/>
          <w:shd w:val="clear" w:color="auto" w:fill="FFFFFF"/>
        </w:rPr>
        <w:t xml:space="preserve"> </w:t>
      </w:r>
      <w:r>
        <w:rPr>
          <w:rFonts w:cs="Arial"/>
          <w:color w:val="000000"/>
          <w:shd w:val="clear" w:color="auto" w:fill="FFFFFF"/>
        </w:rPr>
        <w:t xml:space="preserve">Ceren neden </w:t>
      </w:r>
      <w:r w:rsidR="00767587">
        <w:rPr>
          <w:rFonts w:cs="Arial"/>
          <w:color w:val="000000"/>
          <w:shd w:val="clear" w:color="auto" w:fill="FFFFFF"/>
        </w:rPr>
        <w:t xml:space="preserve">bir gün önce evinde yiyip içen </w:t>
      </w:r>
      <w:r>
        <w:rPr>
          <w:rFonts w:cs="Arial"/>
          <w:color w:val="000000"/>
          <w:shd w:val="clear" w:color="auto" w:fill="FFFFFF"/>
        </w:rPr>
        <w:t xml:space="preserve">yakın </w:t>
      </w:r>
      <w:r w:rsidR="00767587">
        <w:rPr>
          <w:rFonts w:cs="Arial"/>
          <w:color w:val="000000"/>
          <w:shd w:val="clear" w:color="auto" w:fill="FFFFFF"/>
        </w:rPr>
        <w:t>arkadaşlarınca</w:t>
      </w:r>
      <w:r w:rsidR="00326C6E">
        <w:rPr>
          <w:rFonts w:cs="Arial"/>
          <w:color w:val="000000"/>
          <w:shd w:val="clear" w:color="auto" w:fill="FFFFFF"/>
        </w:rPr>
        <w:t xml:space="preserve"> dışlanıyor?</w:t>
      </w:r>
      <w:r w:rsidR="00767587">
        <w:rPr>
          <w:rFonts w:cs="Arial"/>
          <w:color w:val="000000"/>
          <w:shd w:val="clear" w:color="auto" w:fill="FFFFFF"/>
        </w:rPr>
        <w:t xml:space="preserve"> </w:t>
      </w:r>
    </w:p>
    <w:p w14:paraId="7595DFFD" w14:textId="5DDC3446" w:rsidR="00767587" w:rsidRDefault="00767587" w:rsidP="00CD2B8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Ali’</w:t>
      </w:r>
      <w:r w:rsidR="00336610">
        <w:rPr>
          <w:rFonts w:cs="Arial"/>
          <w:color w:val="000000"/>
          <w:shd w:val="clear" w:color="auto" w:fill="FFFFFF"/>
        </w:rPr>
        <w:t>nin notlarının düşmesi ve sonrasında da okula gelmeme</w:t>
      </w:r>
      <w:r w:rsidR="002E5023">
        <w:rPr>
          <w:rFonts w:cs="Arial"/>
          <w:color w:val="000000"/>
          <w:shd w:val="clear" w:color="auto" w:fill="FFFFFF"/>
        </w:rPr>
        <w:t>sinin</w:t>
      </w:r>
      <w:r w:rsidR="00336610">
        <w:rPr>
          <w:rFonts w:cs="Arial"/>
          <w:color w:val="000000"/>
          <w:shd w:val="clear" w:color="auto" w:fill="FFFFFF"/>
        </w:rPr>
        <w:t xml:space="preserve"> gerekçeleri </w:t>
      </w:r>
      <w:r>
        <w:rPr>
          <w:rFonts w:cs="Arial"/>
          <w:color w:val="000000"/>
          <w:shd w:val="clear" w:color="auto" w:fill="FFFFFF"/>
        </w:rPr>
        <w:t>ne</w:t>
      </w:r>
      <w:r w:rsidR="002E5023">
        <w:rPr>
          <w:rFonts w:cs="Arial"/>
          <w:color w:val="000000"/>
          <w:shd w:val="clear" w:color="auto" w:fill="FFFFFF"/>
        </w:rPr>
        <w:t>ler</w:t>
      </w:r>
      <w:r>
        <w:rPr>
          <w:rFonts w:cs="Arial"/>
          <w:color w:val="000000"/>
          <w:shd w:val="clear" w:color="auto" w:fill="FFFFFF"/>
        </w:rPr>
        <w:t xml:space="preserve">? Nasıl oluyor da Ali’nin fırıncının oğlu olduğunu arkadaşları bilmiyor: </w:t>
      </w:r>
      <w:r w:rsidR="002E5023">
        <w:rPr>
          <w:rFonts w:cs="Arial"/>
          <w:color w:val="000000"/>
          <w:shd w:val="clear" w:color="auto" w:fill="FFFFFF"/>
        </w:rPr>
        <w:t xml:space="preserve">bu </w:t>
      </w:r>
      <w:r w:rsidR="00BC20D6">
        <w:rPr>
          <w:rFonts w:cs="Arial"/>
          <w:color w:val="000000"/>
          <w:shd w:val="clear" w:color="auto" w:fill="FFFFFF"/>
        </w:rPr>
        <w:t>bilgiyi</w:t>
      </w:r>
      <w:r w:rsidR="002E5023">
        <w:rPr>
          <w:rFonts w:cs="Arial"/>
          <w:color w:val="000000"/>
          <w:shd w:val="clear" w:color="auto" w:fill="FFFFFF"/>
        </w:rPr>
        <w:t xml:space="preserve"> Ali </w:t>
      </w:r>
      <w:r w:rsidR="00BC20D6">
        <w:rPr>
          <w:rFonts w:cs="Arial"/>
          <w:color w:val="000000"/>
          <w:shd w:val="clear" w:color="auto" w:fill="FFFFFF"/>
        </w:rPr>
        <w:t xml:space="preserve">mi </w:t>
      </w:r>
      <w:r w:rsidR="002E5023">
        <w:rPr>
          <w:rFonts w:cs="Arial"/>
          <w:color w:val="000000"/>
          <w:shd w:val="clear" w:color="auto" w:fill="FFFFFF"/>
        </w:rPr>
        <w:t>saklıyor,</w:t>
      </w:r>
      <w:r>
        <w:rPr>
          <w:rFonts w:cs="Arial"/>
          <w:color w:val="000000"/>
          <w:shd w:val="clear" w:color="auto" w:fill="FFFFFF"/>
        </w:rPr>
        <w:t xml:space="preserve"> yoksa daha başka bir nedeni mi var?</w:t>
      </w:r>
    </w:p>
    <w:p w14:paraId="3579A8F9" w14:textId="63CE53C5" w:rsidR="00767587" w:rsidRDefault="000F3362" w:rsidP="00CD2B8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Bahçede bulunan günlüğü okumaları sizce doğru bir davranış mı? Okudukları</w:t>
      </w:r>
      <w:r w:rsidR="00BC20D6">
        <w:rPr>
          <w:rFonts w:cs="Arial"/>
          <w:color w:val="000000"/>
          <w:shd w:val="clear" w:color="auto" w:fill="FFFFFF"/>
        </w:rPr>
        <w:t>,</w:t>
      </w:r>
      <w:r>
        <w:rPr>
          <w:rFonts w:cs="Arial"/>
          <w:color w:val="000000"/>
          <w:shd w:val="clear" w:color="auto" w:fill="FFFFFF"/>
        </w:rPr>
        <w:t xml:space="preserve"> çocukların üzerinde nasıl bir etki yapıyor?</w:t>
      </w:r>
      <w:r w:rsidR="00CA11DC">
        <w:rPr>
          <w:rFonts w:cs="Arial"/>
          <w:color w:val="000000"/>
          <w:shd w:val="clear" w:color="auto" w:fill="FFFFFF"/>
        </w:rPr>
        <w:t xml:space="preserve"> Günlüğün sırrı ne?</w:t>
      </w:r>
    </w:p>
    <w:p w14:paraId="40274EC5" w14:textId="39776202" w:rsidR="00326C6E" w:rsidRDefault="00326C6E" w:rsidP="00CD2B8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sidRPr="000F3362">
        <w:rPr>
          <w:rFonts w:cs="Arial"/>
          <w:color w:val="000000"/>
          <w:shd w:val="clear" w:color="auto" w:fill="FFFFFF"/>
        </w:rPr>
        <w:t xml:space="preserve">Not defterini arama sürecinde çocukların </w:t>
      </w:r>
      <w:r w:rsidR="002E5023">
        <w:rPr>
          <w:rFonts w:cs="Arial"/>
          <w:color w:val="000000"/>
          <w:shd w:val="clear" w:color="auto" w:fill="FFFFFF"/>
        </w:rPr>
        <w:t xml:space="preserve">hangi </w:t>
      </w:r>
      <w:r w:rsidRPr="000F3362">
        <w:rPr>
          <w:rFonts w:cs="Arial"/>
          <w:color w:val="000000"/>
          <w:shd w:val="clear" w:color="auto" w:fill="FFFFFF"/>
        </w:rPr>
        <w:t>davranışlar</w:t>
      </w:r>
      <w:r w:rsidR="002E5023">
        <w:rPr>
          <w:rFonts w:cs="Arial"/>
          <w:color w:val="000000"/>
          <w:shd w:val="clear" w:color="auto" w:fill="FFFFFF"/>
        </w:rPr>
        <w:t>ı etik ilkelere aykırı</w:t>
      </w:r>
      <w:r w:rsidRPr="000F3362">
        <w:rPr>
          <w:rFonts w:cs="Arial"/>
          <w:color w:val="000000"/>
          <w:shd w:val="clear" w:color="auto" w:fill="FFFFFF"/>
        </w:rPr>
        <w:t>?</w:t>
      </w:r>
      <w:r w:rsidR="00CA11DC">
        <w:rPr>
          <w:rFonts w:cs="Arial"/>
          <w:color w:val="000000"/>
          <w:shd w:val="clear" w:color="auto" w:fill="FFFFFF"/>
        </w:rPr>
        <w:t xml:space="preserve"> </w:t>
      </w:r>
    </w:p>
    <w:p w14:paraId="113D9134" w14:textId="052C4831" w:rsidR="00CA11DC" w:rsidRPr="004165CB" w:rsidRDefault="00CA11DC" w:rsidP="00CD2B8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Defterin kaybolması sürecinde </w:t>
      </w:r>
      <w:r w:rsidR="002E5023">
        <w:rPr>
          <w:rFonts w:cs="Arial"/>
          <w:color w:val="000000"/>
          <w:shd w:val="clear" w:color="auto" w:fill="FFFFFF"/>
        </w:rPr>
        <w:t>Titiz Filiz, öğretmen-öğrenci ilişkilerin</w:t>
      </w:r>
      <w:r>
        <w:rPr>
          <w:rFonts w:cs="Arial"/>
          <w:color w:val="000000"/>
          <w:shd w:val="clear" w:color="auto" w:fill="FFFFFF"/>
        </w:rPr>
        <w:t xml:space="preserve">de neyi fark ediyor? Bu olayda </w:t>
      </w:r>
      <w:r w:rsidR="002E5023">
        <w:rPr>
          <w:rFonts w:cs="Arial"/>
          <w:color w:val="000000"/>
          <w:shd w:val="clear" w:color="auto" w:fill="FFFFFF"/>
        </w:rPr>
        <w:t xml:space="preserve">hangi durumları </w:t>
      </w:r>
      <w:r>
        <w:rPr>
          <w:rFonts w:cs="Arial"/>
          <w:color w:val="000000"/>
          <w:shd w:val="clear" w:color="auto" w:fill="FFFFFF"/>
        </w:rPr>
        <w:t>kendisiyl</w:t>
      </w:r>
      <w:r w:rsidR="002E5023">
        <w:rPr>
          <w:rFonts w:cs="Arial"/>
          <w:color w:val="000000"/>
          <w:shd w:val="clear" w:color="auto" w:fill="FFFFFF"/>
        </w:rPr>
        <w:t>e özdeşleştiriyor</w:t>
      </w:r>
      <w:r>
        <w:rPr>
          <w:rFonts w:cs="Arial"/>
          <w:color w:val="000000"/>
          <w:shd w:val="clear" w:color="auto" w:fill="FFFFFF"/>
        </w:rPr>
        <w:t>?</w:t>
      </w:r>
    </w:p>
    <w:p w14:paraId="2F85EC4D" w14:textId="483BC8BE" w:rsidR="00E7558A" w:rsidRPr="00AD319F" w:rsidRDefault="00326C6E" w:rsidP="00CD2B8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color w:val="000000"/>
        </w:rPr>
        <w:t>Yaşa</w:t>
      </w:r>
      <w:r w:rsidR="002E5023">
        <w:rPr>
          <w:color w:val="000000"/>
        </w:rPr>
        <w:t>dıkları macera, çocuklarda ne gibi</w:t>
      </w:r>
      <w:r>
        <w:rPr>
          <w:color w:val="000000"/>
        </w:rPr>
        <w:t xml:space="preserve"> değişimleri tetikliyor; bu süreç arkadaşlıklarını nasıl etkiliyor? </w:t>
      </w:r>
      <w:r w:rsidRPr="00E126BA">
        <w:t xml:space="preserve"> </w:t>
      </w:r>
    </w:p>
    <w:p w14:paraId="48D0CCEE" w14:textId="15B0657F" w:rsidR="00AE75BF" w:rsidRPr="0010464A" w:rsidRDefault="002E5023" w:rsidP="00CD2B80">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color w:val="000000"/>
        </w:rPr>
        <w:t>Kitabın her bölümü</w:t>
      </w:r>
      <w:r w:rsidR="0010464A" w:rsidRPr="00495FEB">
        <w:rPr>
          <w:color w:val="000000"/>
        </w:rPr>
        <w:t xml:space="preserve"> farklı bir çocuğun</w:t>
      </w:r>
      <w:r w:rsidR="004165CB">
        <w:rPr>
          <w:color w:val="000000"/>
        </w:rPr>
        <w:t>, hatta öğretmenin</w:t>
      </w:r>
      <w:r w:rsidR="0010464A">
        <w:rPr>
          <w:color w:val="000000"/>
        </w:rPr>
        <w:t xml:space="preserve"> gözünden anlatılıyor</w:t>
      </w:r>
      <w:r w:rsidR="0010464A" w:rsidRPr="00495FEB">
        <w:rPr>
          <w:color w:val="000000"/>
        </w:rPr>
        <w:t>: Ceren, Memo, Demir, Engin</w:t>
      </w:r>
      <w:r w:rsidR="004165CB">
        <w:rPr>
          <w:color w:val="000000"/>
        </w:rPr>
        <w:t>, Ali, Titiz Filiz</w:t>
      </w:r>
      <w:r w:rsidR="0010464A" w:rsidRPr="00495FEB">
        <w:rPr>
          <w:color w:val="000000"/>
        </w:rPr>
        <w:t>. Hikâyeyi farklı karakterlerin bakış açısından okumak</w:t>
      </w:r>
      <w:r w:rsidR="0010464A">
        <w:rPr>
          <w:color w:val="000000"/>
        </w:rPr>
        <w:t xml:space="preserve"> ne sağlıyor; </w:t>
      </w:r>
      <w:r w:rsidR="004165CB">
        <w:rPr>
          <w:color w:val="000000"/>
        </w:rPr>
        <w:t xml:space="preserve">bu yöntem </w:t>
      </w:r>
      <w:r w:rsidR="0010464A">
        <w:rPr>
          <w:color w:val="000000"/>
        </w:rPr>
        <w:t>okurun algısını nasıl etkiliyor?</w:t>
      </w:r>
    </w:p>
    <w:p w14:paraId="23506CC7" w14:textId="1A70C321" w:rsidR="0010464A" w:rsidRPr="0010464A" w:rsidRDefault="0010464A" w:rsidP="00CD2B80">
      <w:pPr>
        <w:numPr>
          <w:ilvl w:val="0"/>
          <w:numId w:val="21"/>
        </w:numPr>
        <w:shd w:val="clear" w:color="auto" w:fill="FFFFFF"/>
        <w:spacing w:after="80" w:line="240" w:lineRule="auto"/>
        <w:ind w:right="255"/>
        <w:textAlignment w:val="baseline"/>
        <w:rPr>
          <w:rFonts w:cs="Arial"/>
          <w:b/>
          <w:color w:val="000000"/>
          <w:shd w:val="clear" w:color="auto" w:fill="FFFFFF"/>
        </w:rPr>
      </w:pPr>
      <w:r w:rsidRPr="0010464A">
        <w:rPr>
          <w:color w:val="000000"/>
        </w:rPr>
        <w:lastRenderedPageBreak/>
        <w:t xml:space="preserve">Bahçenin ağzından anlatım hikâyeye </w:t>
      </w:r>
      <w:r>
        <w:rPr>
          <w:color w:val="000000"/>
        </w:rPr>
        <w:t>ne katıyor? Bu haliyle bahçenin hikâyedeki işlevi için neler söylenebilir?</w:t>
      </w:r>
    </w:p>
    <w:p w14:paraId="3342E269" w14:textId="7D708D72" w:rsidR="004165CB" w:rsidRPr="00CD2B80" w:rsidRDefault="00336610" w:rsidP="00CD2B80">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Sizce </w:t>
      </w:r>
      <w:r w:rsidR="002E5023">
        <w:rPr>
          <w:rFonts w:cs="Arial"/>
          <w:color w:val="000000"/>
          <w:shd w:val="clear" w:color="auto" w:fill="FFFFFF"/>
        </w:rPr>
        <w:t xml:space="preserve">kitaptaki </w:t>
      </w:r>
      <w:r>
        <w:rPr>
          <w:rFonts w:cs="Arial"/>
          <w:color w:val="000000"/>
          <w:shd w:val="clear" w:color="auto" w:fill="FFFFFF"/>
        </w:rPr>
        <w:t>hangi ifade, cümle ya da söz</w:t>
      </w:r>
      <w:r w:rsidR="00BC20D6">
        <w:rPr>
          <w:rFonts w:cs="Arial"/>
          <w:color w:val="000000"/>
          <w:shd w:val="clear" w:color="auto" w:fill="FFFFFF"/>
        </w:rPr>
        <w:t>,</w:t>
      </w:r>
      <w:r>
        <w:rPr>
          <w:rFonts w:cs="Arial"/>
          <w:color w:val="000000"/>
          <w:shd w:val="clear" w:color="auto" w:fill="FFFFFF"/>
        </w:rPr>
        <w:t xml:space="preserve"> k</w:t>
      </w:r>
      <w:r w:rsidRPr="00336610">
        <w:rPr>
          <w:rFonts w:cs="Arial"/>
          <w:color w:val="000000"/>
          <w:shd w:val="clear" w:color="auto" w:fill="FFFFFF"/>
        </w:rPr>
        <w:t>itabın ana</w:t>
      </w:r>
      <w:r>
        <w:rPr>
          <w:rFonts w:cs="Arial"/>
          <w:color w:val="000000"/>
          <w:shd w:val="clear" w:color="auto" w:fill="FFFFFF"/>
        </w:rPr>
        <w:t xml:space="preserve"> vurgusunu ortaya koyuyor?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14BB4BF6" w14:textId="77777777" w:rsidR="00BC20D6" w:rsidRPr="00E278FD" w:rsidRDefault="00BC20D6" w:rsidP="00BC20D6">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34F0CCC" w14:textId="2E19B4FE" w:rsidR="00AE75BF" w:rsidRPr="004165CB" w:rsidRDefault="00BC20D6" w:rsidP="00CD2B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Örnekleme</w:t>
      </w:r>
      <w:r w:rsidR="00AE75BF" w:rsidRPr="00AE75BF">
        <w:rPr>
          <w:rFonts w:ascii="Calibri" w:eastAsia="Times New Roman" w:hAnsi="Calibri" w:cs="Tahoma"/>
          <w:b/>
          <w:lang w:eastAsia="tr-TR"/>
        </w:rPr>
        <w:t>:</w:t>
      </w:r>
      <w:r w:rsidR="00E2642E">
        <w:rPr>
          <w:rFonts w:ascii="Calibri" w:eastAsia="Times New Roman" w:hAnsi="Calibri" w:cs="Tahoma"/>
          <w:b/>
          <w:lang w:eastAsia="tr-TR"/>
        </w:rPr>
        <w:t xml:space="preserve"> </w:t>
      </w:r>
      <w:r w:rsidR="00E2642E">
        <w:rPr>
          <w:rFonts w:ascii="Calibri" w:eastAsia="Times New Roman" w:hAnsi="Calibri" w:cs="Tahoma"/>
          <w:lang w:eastAsia="tr-TR"/>
        </w:rPr>
        <w:t>Sınıfça h</w:t>
      </w:r>
      <w:r w:rsidR="00E2642E" w:rsidRPr="00E2642E">
        <w:rPr>
          <w:rFonts w:ascii="Calibri" w:eastAsia="Times New Roman" w:hAnsi="Calibri" w:cs="Tahoma"/>
          <w:lang w:eastAsia="tr-TR"/>
        </w:rPr>
        <w:t>ikâyedeki önyargı örneklerini</w:t>
      </w:r>
      <w:r w:rsidR="00E2642E">
        <w:rPr>
          <w:rFonts w:ascii="Calibri" w:eastAsia="Times New Roman" w:hAnsi="Calibri" w:cs="Tahoma"/>
          <w:lang w:eastAsia="tr-TR"/>
        </w:rPr>
        <w:t xml:space="preserve"> </w:t>
      </w:r>
      <w:r>
        <w:rPr>
          <w:rFonts w:ascii="Calibri" w:eastAsia="Times New Roman" w:hAnsi="Calibri" w:cs="Tahoma"/>
          <w:lang w:eastAsia="tr-TR"/>
        </w:rPr>
        <w:t>belirleyin</w:t>
      </w:r>
      <w:r w:rsidR="00336610">
        <w:rPr>
          <w:rFonts w:ascii="Calibri" w:eastAsia="Times New Roman" w:hAnsi="Calibri" w:cs="Tahoma"/>
          <w:lang w:eastAsia="tr-TR"/>
        </w:rPr>
        <w:t xml:space="preserve"> ve listeleyin</w:t>
      </w:r>
      <w:r w:rsidR="00E2642E">
        <w:rPr>
          <w:rFonts w:ascii="Calibri" w:eastAsia="Times New Roman" w:hAnsi="Calibri" w:cs="Tahoma"/>
          <w:lang w:eastAsia="tr-TR"/>
        </w:rPr>
        <w:t>. Bu önyargılı yaklaşımlar</w:t>
      </w:r>
      <w:r w:rsidR="002E5023">
        <w:rPr>
          <w:rFonts w:ascii="Calibri" w:eastAsia="Times New Roman" w:hAnsi="Calibri" w:cs="Tahoma"/>
          <w:lang w:eastAsia="tr-TR"/>
        </w:rPr>
        <w:t>dan hangileri ya da benzerleri gerçek hayatta</w:t>
      </w:r>
      <w:r w:rsidR="00336610">
        <w:rPr>
          <w:rFonts w:ascii="Calibri" w:eastAsia="Times New Roman" w:hAnsi="Calibri" w:cs="Tahoma"/>
          <w:lang w:eastAsia="tr-TR"/>
        </w:rPr>
        <w:t xml:space="preserve"> yaşanıyor, saptayın. Listedekileri tek tek ele alarak, </w:t>
      </w:r>
      <w:r>
        <w:rPr>
          <w:rFonts w:ascii="Calibri" w:eastAsia="Times New Roman" w:hAnsi="Calibri" w:cs="Tahoma"/>
          <w:lang w:eastAsia="tr-TR"/>
        </w:rPr>
        <w:t>söz konusu</w:t>
      </w:r>
      <w:r w:rsidR="00336610">
        <w:rPr>
          <w:rFonts w:ascii="Calibri" w:eastAsia="Times New Roman" w:hAnsi="Calibri" w:cs="Tahoma"/>
          <w:lang w:eastAsia="tr-TR"/>
        </w:rPr>
        <w:t xml:space="preserve"> önyargıların</w:t>
      </w:r>
      <w:r w:rsidR="00E2642E">
        <w:rPr>
          <w:rFonts w:ascii="Calibri" w:eastAsia="Times New Roman" w:hAnsi="Calibri" w:cs="Tahoma"/>
          <w:lang w:eastAsia="tr-TR"/>
        </w:rPr>
        <w:t xml:space="preserve"> yerine </w:t>
      </w:r>
      <w:r>
        <w:rPr>
          <w:rFonts w:ascii="Calibri" w:eastAsia="Times New Roman" w:hAnsi="Calibri" w:cs="Tahoma"/>
          <w:lang w:eastAsia="tr-TR"/>
        </w:rPr>
        <w:t>izlenmesi</w:t>
      </w:r>
      <w:r w:rsidR="00E2642E">
        <w:rPr>
          <w:rFonts w:ascii="Calibri" w:eastAsia="Times New Roman" w:hAnsi="Calibri" w:cs="Tahoma"/>
          <w:lang w:eastAsia="tr-TR"/>
        </w:rPr>
        <w:t xml:space="preserve"> gereken doğru yolların ne olduğunu tartışın. </w:t>
      </w:r>
    </w:p>
    <w:p w14:paraId="1DDD8C80" w14:textId="4DFEF398" w:rsidR="004165CB" w:rsidRPr="004165CB" w:rsidRDefault="004165CB" w:rsidP="00CD2B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Proje: </w:t>
      </w:r>
      <w:r w:rsidRPr="004165CB">
        <w:rPr>
          <w:rFonts w:ascii="Calibri" w:eastAsia="Times New Roman" w:hAnsi="Calibri" w:cs="Tahoma"/>
          <w:lang w:eastAsia="tr-TR"/>
        </w:rPr>
        <w:t>Öğrenciler</w:t>
      </w:r>
      <w:r>
        <w:rPr>
          <w:rFonts w:ascii="Calibri" w:eastAsia="Times New Roman" w:hAnsi="Calibri" w:cs="Tahoma"/>
          <w:lang w:eastAsia="tr-TR"/>
        </w:rPr>
        <w:t xml:space="preserve"> önce, gruplar halinde çalışarak, okullardaki mevcut not sisteminin olumlu olumsuz yanları</w:t>
      </w:r>
      <w:r w:rsidR="002E5023">
        <w:rPr>
          <w:rFonts w:ascii="Calibri" w:eastAsia="Times New Roman" w:hAnsi="Calibri" w:cs="Tahoma"/>
          <w:lang w:eastAsia="tr-TR"/>
        </w:rPr>
        <w:t>nı çıkarsınlar. Sonrasında gruplar, öğrencileri teşvik edecek bir sistem</w:t>
      </w:r>
      <w:r>
        <w:rPr>
          <w:rFonts w:ascii="Calibri" w:eastAsia="Times New Roman" w:hAnsi="Calibri" w:cs="Tahoma"/>
          <w:lang w:eastAsia="tr-TR"/>
        </w:rPr>
        <w:t xml:space="preserve">le ilgili </w:t>
      </w:r>
      <w:r w:rsidR="002E5023">
        <w:rPr>
          <w:rFonts w:ascii="Calibri" w:eastAsia="Times New Roman" w:hAnsi="Calibri" w:cs="Tahoma"/>
          <w:lang w:eastAsia="tr-TR"/>
        </w:rPr>
        <w:t xml:space="preserve">kendi </w:t>
      </w:r>
      <w:r>
        <w:rPr>
          <w:rFonts w:ascii="Calibri" w:eastAsia="Times New Roman" w:hAnsi="Calibri" w:cs="Tahoma"/>
          <w:lang w:eastAsia="tr-TR"/>
        </w:rPr>
        <w:t>öneri</w:t>
      </w:r>
      <w:r w:rsidR="002E5023">
        <w:rPr>
          <w:rFonts w:ascii="Calibri" w:eastAsia="Times New Roman" w:hAnsi="Calibri" w:cs="Tahoma"/>
          <w:lang w:eastAsia="tr-TR"/>
        </w:rPr>
        <w:t>lerini</w:t>
      </w:r>
      <w:r w:rsidR="00C957D5">
        <w:rPr>
          <w:rFonts w:ascii="Calibri" w:eastAsia="Times New Roman" w:hAnsi="Calibri" w:cs="Tahoma"/>
          <w:lang w:eastAsia="tr-TR"/>
        </w:rPr>
        <w:t xml:space="preserve"> oluştursunlar</w:t>
      </w:r>
      <w:r>
        <w:rPr>
          <w:rFonts w:ascii="Calibri" w:eastAsia="Times New Roman" w:hAnsi="Calibri" w:cs="Tahoma"/>
          <w:lang w:eastAsia="tr-TR"/>
        </w:rPr>
        <w:t>. Öğrenmeyi zevkli hale getirecek, çalışma şevki yaratacak yeni sistemler yaratarak, okul yaşamının v</w:t>
      </w:r>
      <w:r w:rsidR="00C957D5">
        <w:rPr>
          <w:rFonts w:ascii="Calibri" w:eastAsia="Times New Roman" w:hAnsi="Calibri" w:cs="Tahoma"/>
          <w:lang w:eastAsia="tr-TR"/>
        </w:rPr>
        <w:t>erimini arttırmak üzere bir grup projesi</w:t>
      </w:r>
      <w:r>
        <w:rPr>
          <w:rFonts w:ascii="Calibri" w:eastAsia="Times New Roman" w:hAnsi="Calibri" w:cs="Tahoma"/>
          <w:lang w:eastAsia="tr-TR"/>
        </w:rPr>
        <w:t xml:space="preserve"> hazırlasınlar.</w:t>
      </w:r>
      <w:r w:rsidRPr="004165CB">
        <w:rPr>
          <w:rFonts w:ascii="Calibri" w:eastAsia="Times New Roman" w:hAnsi="Calibri" w:cs="Tahoma"/>
          <w:lang w:eastAsia="tr-TR"/>
        </w:rPr>
        <w:t xml:space="preserve"> </w:t>
      </w:r>
    </w:p>
    <w:p w14:paraId="0898A670" w14:textId="77D9C092" w:rsidR="008E0447" w:rsidRPr="00C1328B" w:rsidRDefault="008E0447" w:rsidP="00CD2B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8E0447">
        <w:rPr>
          <w:rFonts w:ascii="Calibri" w:eastAsia="Times New Roman" w:hAnsi="Calibri" w:cs="Tahoma"/>
          <w:b/>
          <w:lang w:eastAsia="tr-TR"/>
        </w:rPr>
        <w:t xml:space="preserve">Tartışma: </w:t>
      </w:r>
      <w:r w:rsidRPr="00C1328B">
        <w:rPr>
          <w:rFonts w:ascii="Calibri" w:eastAsia="Times New Roman" w:hAnsi="Calibri" w:cs="Tahoma"/>
          <w:lang w:eastAsia="tr-TR"/>
        </w:rPr>
        <w:t>Sınıfça önyarg</w:t>
      </w:r>
      <w:r w:rsidR="00C957D5">
        <w:rPr>
          <w:rFonts w:ascii="Calibri" w:eastAsia="Times New Roman" w:hAnsi="Calibri" w:cs="Tahoma"/>
          <w:lang w:eastAsia="tr-TR"/>
        </w:rPr>
        <w:t>ının ne olduğunu tartışın; gerçek hayatta</w:t>
      </w:r>
      <w:r w:rsidRPr="00C1328B">
        <w:rPr>
          <w:rFonts w:ascii="Calibri" w:eastAsia="Times New Roman" w:hAnsi="Calibri" w:cs="Tahoma"/>
          <w:lang w:eastAsia="tr-TR"/>
        </w:rPr>
        <w:t xml:space="preserve"> aslında ne çok</w:t>
      </w:r>
      <w:r w:rsidR="00C957D5">
        <w:rPr>
          <w:rFonts w:ascii="Calibri" w:eastAsia="Times New Roman" w:hAnsi="Calibri" w:cs="Tahoma"/>
          <w:lang w:eastAsia="tr-TR"/>
        </w:rPr>
        <w:t xml:space="preserve"> önyargı olduğunu </w:t>
      </w:r>
      <w:r w:rsidR="00BC20D6">
        <w:rPr>
          <w:rFonts w:ascii="Calibri" w:eastAsia="Times New Roman" w:hAnsi="Calibri" w:cs="Tahoma"/>
          <w:lang w:eastAsia="tr-TR"/>
        </w:rPr>
        <w:t>fark edin</w:t>
      </w:r>
      <w:r w:rsidRPr="00C1328B">
        <w:rPr>
          <w:rFonts w:ascii="Calibri" w:eastAsia="Times New Roman" w:hAnsi="Calibri" w:cs="Tahoma"/>
          <w:lang w:eastAsia="tr-TR"/>
        </w:rPr>
        <w:t>. Konu iyice anlaşıldığında herkes kendinde ya da çevresinde gözlemlediği bir önyargıyı örnek versin. Paylaşılan her önyargı örneği büyük / uzun bir kâğıda yazılarak listelensin. Oluşan liste sınıfta “Dikkat Önyargı!” köşesine asılsın. Bir hafta boyunca önyargı olduğu fark edilen her durum bu listeye eklensin. Bakalım, liste ne kadar uzayacak ve sınıfı hangi konularda bilinçlendirecek?</w:t>
      </w:r>
    </w:p>
    <w:p w14:paraId="7F611A92" w14:textId="1A8DAD99" w:rsidR="00C1328B" w:rsidRPr="004165CB" w:rsidRDefault="008E0447" w:rsidP="00CD2B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8E0447">
        <w:rPr>
          <w:rFonts w:ascii="Calibri" w:eastAsia="Times New Roman" w:hAnsi="Calibri" w:cs="Tahoma"/>
          <w:b/>
          <w:lang w:eastAsia="tr-TR"/>
        </w:rPr>
        <w:t xml:space="preserve">Canlandırma: </w:t>
      </w:r>
      <w:r w:rsidRPr="00C1328B">
        <w:rPr>
          <w:rFonts w:ascii="Calibri" w:eastAsia="Times New Roman" w:hAnsi="Calibri" w:cs="Tahoma"/>
          <w:lang w:eastAsia="tr-TR"/>
        </w:rPr>
        <w:t xml:space="preserve">Kitapta her bölüm </w:t>
      </w:r>
      <w:r w:rsidR="00C1328B">
        <w:rPr>
          <w:rFonts w:ascii="Calibri" w:eastAsia="Times New Roman" w:hAnsi="Calibri" w:cs="Tahoma"/>
          <w:lang w:eastAsia="tr-TR"/>
        </w:rPr>
        <w:t>ayrı bir karakter tarafından anlatılıyor. Bu karakterlerin</w:t>
      </w:r>
      <w:r w:rsidR="00C957D5">
        <w:rPr>
          <w:rFonts w:ascii="Calibri" w:eastAsia="Times New Roman" w:hAnsi="Calibri" w:cs="Tahoma"/>
          <w:lang w:eastAsia="tr-TR"/>
        </w:rPr>
        <w:t xml:space="preserve"> listesini çıkarın. Gönüllü öğrenciler</w:t>
      </w:r>
      <w:r w:rsidR="00C1328B">
        <w:rPr>
          <w:rFonts w:ascii="Calibri" w:eastAsia="Times New Roman" w:hAnsi="Calibri" w:cs="Tahoma"/>
          <w:lang w:eastAsia="tr-TR"/>
        </w:rPr>
        <w:t>, bu listedeki karakterlerden</w:t>
      </w:r>
      <w:r w:rsidRPr="00C1328B">
        <w:rPr>
          <w:rFonts w:ascii="Calibri" w:eastAsia="Times New Roman" w:hAnsi="Calibri" w:cs="Tahoma"/>
          <w:lang w:eastAsia="tr-TR"/>
        </w:rPr>
        <w:t xml:space="preserve"> birini seçsin ve </w:t>
      </w:r>
      <w:r w:rsidR="00C1328B">
        <w:rPr>
          <w:rFonts w:ascii="Calibri" w:eastAsia="Times New Roman" w:hAnsi="Calibri" w:cs="Tahoma"/>
          <w:lang w:eastAsia="tr-TR"/>
        </w:rPr>
        <w:t xml:space="preserve">maceradaki davranışlarının nedenlerini, </w:t>
      </w:r>
      <w:r w:rsidRPr="00C1328B">
        <w:rPr>
          <w:rFonts w:ascii="Calibri" w:eastAsia="Times New Roman" w:hAnsi="Calibri" w:cs="Tahoma"/>
          <w:lang w:eastAsia="tr-TR"/>
        </w:rPr>
        <w:t>duyguları</w:t>
      </w:r>
      <w:r w:rsidR="00C1328B">
        <w:rPr>
          <w:rFonts w:ascii="Calibri" w:eastAsia="Times New Roman" w:hAnsi="Calibri" w:cs="Tahoma"/>
          <w:lang w:eastAsia="tr-TR"/>
        </w:rPr>
        <w:t>nı, nelerden etkilendiğini, tutum ve davranışlarını anlatmak üzere o karakteri canlandırsın. (Örnek: “Ben Ceren. En yakın arkadaşlarımca dışlandım, ben de aynısını Ali’ye yaptığımı fark ettim. İnsanın başkalarını suçlama</w:t>
      </w:r>
      <w:r w:rsidR="00C957D5">
        <w:rPr>
          <w:rFonts w:ascii="Calibri" w:eastAsia="Times New Roman" w:hAnsi="Calibri" w:cs="Tahoma"/>
          <w:lang w:eastAsia="tr-TR"/>
        </w:rPr>
        <w:t>sının çok kolay</w:t>
      </w:r>
      <w:r w:rsidR="00BC20D6">
        <w:rPr>
          <w:rFonts w:ascii="Calibri" w:eastAsia="Times New Roman" w:hAnsi="Calibri" w:cs="Tahoma"/>
          <w:lang w:eastAsia="tr-TR"/>
        </w:rPr>
        <w:t>,</w:t>
      </w:r>
      <w:r w:rsidR="00C957D5">
        <w:rPr>
          <w:rFonts w:ascii="Calibri" w:eastAsia="Times New Roman" w:hAnsi="Calibri" w:cs="Tahoma"/>
          <w:lang w:eastAsia="tr-TR"/>
        </w:rPr>
        <w:t xml:space="preserve"> ama tehlikeli ve haksız</w:t>
      </w:r>
      <w:r w:rsidR="00C1328B">
        <w:rPr>
          <w:rFonts w:ascii="Calibri" w:eastAsia="Times New Roman" w:hAnsi="Calibri" w:cs="Tahoma"/>
          <w:lang w:eastAsia="tr-TR"/>
        </w:rPr>
        <w:t xml:space="preserve"> olduğunu anladım…</w:t>
      </w:r>
      <w:r w:rsidRPr="00C1328B">
        <w:rPr>
          <w:rFonts w:ascii="Calibri" w:eastAsia="Times New Roman" w:hAnsi="Calibri" w:cs="Tahoma"/>
          <w:lang w:eastAsia="tr-TR"/>
        </w:rPr>
        <w:t xml:space="preserve">”) </w:t>
      </w:r>
      <w:r w:rsidR="00C957D5">
        <w:rPr>
          <w:rFonts w:ascii="Calibri" w:eastAsia="Times New Roman" w:hAnsi="Calibri" w:cs="Tahoma"/>
          <w:lang w:eastAsia="tr-TR"/>
        </w:rPr>
        <w:t xml:space="preserve">Anlatımlar öğrencilerin hayal gücüne göre zenginleştirilsin. </w:t>
      </w:r>
    </w:p>
    <w:p w14:paraId="31403D10" w14:textId="028438B4" w:rsidR="00141CED" w:rsidRPr="004165CB" w:rsidRDefault="00BC20D6" w:rsidP="00CD2B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eastAsia="Times New Roman" w:cstheme="minorHAnsi"/>
          <w:b/>
          <w:lang w:eastAsia="tr-TR"/>
        </w:rPr>
        <w:t>Okuma</w:t>
      </w:r>
      <w:r w:rsidR="00C1328B" w:rsidRPr="00141CED">
        <w:rPr>
          <w:rFonts w:eastAsia="Times New Roman" w:cstheme="minorHAnsi"/>
          <w:b/>
          <w:lang w:eastAsia="tr-TR"/>
        </w:rPr>
        <w:t>:</w:t>
      </w:r>
      <w:r w:rsidR="00C1328B" w:rsidRPr="00141CED">
        <w:rPr>
          <w:rFonts w:eastAsia="Times New Roman" w:cstheme="minorHAnsi"/>
          <w:lang w:eastAsia="tr-TR"/>
        </w:rPr>
        <w:t xml:space="preserve"> </w:t>
      </w:r>
      <w:r w:rsidR="00C1328B" w:rsidRPr="00141CED">
        <w:rPr>
          <w:rFonts w:cstheme="minorHAnsi"/>
          <w:shd w:val="clear" w:color="auto" w:fill="FFFFFF"/>
        </w:rPr>
        <w:t xml:space="preserve">Öğrenciler </w:t>
      </w:r>
      <w:r>
        <w:rPr>
          <w:rFonts w:cstheme="minorHAnsi"/>
          <w:shd w:val="clear" w:color="auto" w:fill="FFFFFF"/>
        </w:rPr>
        <w:t>ikili</w:t>
      </w:r>
      <w:r w:rsidR="00C1328B" w:rsidRPr="00141CED">
        <w:rPr>
          <w:rFonts w:cstheme="minorHAnsi"/>
          <w:shd w:val="clear" w:color="auto" w:fill="FFFFFF"/>
        </w:rPr>
        <w:t xml:space="preserve"> gruplara ayrılsın. Gruplar, </w:t>
      </w:r>
      <w:r>
        <w:rPr>
          <w:rFonts w:cstheme="minorHAnsi"/>
          <w:shd w:val="clear" w:color="auto" w:fill="FFFFFF"/>
        </w:rPr>
        <w:t xml:space="preserve">özellikle </w:t>
      </w:r>
      <w:r w:rsidR="00C1328B" w:rsidRPr="00141CED">
        <w:rPr>
          <w:rFonts w:cstheme="minorHAnsi"/>
          <w:shd w:val="clear" w:color="auto" w:fill="FFFFFF"/>
        </w:rPr>
        <w:t>“arkadaşlık” temasın</w:t>
      </w:r>
      <w:r>
        <w:rPr>
          <w:rFonts w:cstheme="minorHAnsi"/>
          <w:shd w:val="clear" w:color="auto" w:fill="FFFFFF"/>
        </w:rPr>
        <w:t>ı işleyen</w:t>
      </w:r>
      <w:r w:rsidR="00C1328B" w:rsidRPr="00141CED">
        <w:rPr>
          <w:rFonts w:cstheme="minorHAnsi"/>
          <w:shd w:val="clear" w:color="auto" w:fill="FFFFFF"/>
        </w:rPr>
        <w:t xml:space="preserve"> bir kitap seçerek okusun ve kendi aralarında işbölümü yaparak kitabın tanıtımını hazırlasın. Kapağını, yazarını, konusunu, karakterlerini, kitabı seçme nedenlerini anlatan ve yaratıcı görsellerle süslenen sunumlar sınıfla paylaşılsın.</w:t>
      </w:r>
      <w:r w:rsidR="00141CED" w:rsidRPr="00141CED">
        <w:rPr>
          <w:rFonts w:ascii="Calibri" w:eastAsia="Times New Roman" w:hAnsi="Calibri" w:cs="Tahoma"/>
          <w:lang w:eastAsia="tr-TR"/>
        </w:rPr>
        <w:t xml:space="preserve"> </w:t>
      </w:r>
    </w:p>
    <w:p w14:paraId="1E1C468E" w14:textId="5E9C6825" w:rsidR="008E0447" w:rsidRPr="00D53FEC" w:rsidRDefault="00BC20D6" w:rsidP="00CD2B80">
      <w:pPr>
        <w:pStyle w:val="ListeParagraf"/>
        <w:numPr>
          <w:ilvl w:val="0"/>
          <w:numId w:val="20"/>
        </w:numPr>
        <w:spacing w:after="80" w:line="240" w:lineRule="auto"/>
        <w:contextualSpacing w:val="0"/>
        <w:rPr>
          <w:rFonts w:eastAsia="Times New Roman" w:cstheme="minorHAnsi"/>
          <w:lang w:eastAsia="tr-TR"/>
        </w:rPr>
      </w:pPr>
      <w:r>
        <w:rPr>
          <w:rFonts w:eastAsia="Times New Roman" w:cstheme="minorHAnsi"/>
          <w:b/>
          <w:lang w:eastAsia="tr-TR"/>
        </w:rPr>
        <w:t>Sunum</w:t>
      </w:r>
      <w:r w:rsidR="00141CED" w:rsidRPr="00141CED">
        <w:rPr>
          <w:rFonts w:eastAsia="Times New Roman" w:cstheme="minorHAnsi"/>
          <w:b/>
          <w:lang w:eastAsia="tr-TR"/>
        </w:rPr>
        <w:t>:</w:t>
      </w:r>
      <w:r w:rsidR="00141CED">
        <w:rPr>
          <w:rFonts w:eastAsia="Times New Roman" w:cstheme="minorHAnsi"/>
          <w:lang w:eastAsia="tr-TR"/>
        </w:rPr>
        <w:t xml:space="preserve"> Öğrenciler birbirle</w:t>
      </w:r>
      <w:r w:rsidR="00C957D5">
        <w:rPr>
          <w:rFonts w:eastAsia="Times New Roman" w:cstheme="minorHAnsi"/>
          <w:lang w:eastAsia="tr-TR"/>
        </w:rPr>
        <w:t>rini görecek biçimde yerleşsin ve</w:t>
      </w:r>
      <w:r w:rsidR="00A9202A">
        <w:rPr>
          <w:rFonts w:eastAsia="Times New Roman" w:cstheme="minorHAnsi"/>
          <w:lang w:eastAsia="tr-TR"/>
        </w:rPr>
        <w:t xml:space="preserve"> </w:t>
      </w:r>
      <w:r>
        <w:rPr>
          <w:rFonts w:eastAsia="Times New Roman" w:cstheme="minorHAnsi"/>
          <w:lang w:eastAsia="tr-TR"/>
        </w:rPr>
        <w:t>“</w:t>
      </w:r>
      <w:r w:rsidR="00A9202A">
        <w:rPr>
          <w:rFonts w:eastAsia="Times New Roman" w:cstheme="minorHAnsi"/>
          <w:lang w:eastAsia="tr-TR"/>
        </w:rPr>
        <w:t>iftira</w:t>
      </w:r>
      <w:r>
        <w:rPr>
          <w:rFonts w:eastAsia="Times New Roman" w:cstheme="minorHAnsi"/>
          <w:lang w:eastAsia="tr-TR"/>
        </w:rPr>
        <w:t>”</w:t>
      </w:r>
      <w:r w:rsidR="00A9202A">
        <w:rPr>
          <w:rFonts w:eastAsia="Times New Roman" w:cstheme="minorHAnsi"/>
          <w:lang w:eastAsia="tr-TR"/>
        </w:rPr>
        <w:t>nın ne olduğu tartışılsın. Sonrasında h</w:t>
      </w:r>
      <w:r w:rsidR="00141CED">
        <w:rPr>
          <w:rFonts w:eastAsia="Times New Roman" w:cstheme="minorHAnsi"/>
          <w:lang w:eastAsia="tr-TR"/>
        </w:rPr>
        <w:t>erkesin katılımıyla, ”k</w:t>
      </w:r>
      <w:r w:rsidR="00141CED" w:rsidRPr="00141CED">
        <w:t>uşkulanmak</w:t>
      </w:r>
      <w:r w:rsidR="00141CED">
        <w:t>”</w:t>
      </w:r>
      <w:r w:rsidR="00141CED" w:rsidRPr="00141CED">
        <w:t xml:space="preserve"> </w:t>
      </w:r>
      <w:r w:rsidR="00141CED" w:rsidRPr="003527FD">
        <w:t xml:space="preserve">ve devamında </w:t>
      </w:r>
      <w:r w:rsidR="00141CED">
        <w:t>“</w:t>
      </w:r>
      <w:r w:rsidR="00141CED" w:rsidRPr="00141CED">
        <w:t>kanıt olmadan birini suçlamak</w:t>
      </w:r>
      <w:r w:rsidR="00141CED">
        <w:t>” davran</w:t>
      </w:r>
      <w:r w:rsidR="00C957D5">
        <w:t xml:space="preserve">ışının haklılığı, yaygınlığı, </w:t>
      </w:r>
      <w:r w:rsidR="00141CED">
        <w:t>bu tutumun nedenleri</w:t>
      </w:r>
      <w:r w:rsidR="00C957D5">
        <w:t xml:space="preserve"> ve “iftira” ile bağlantısı,</w:t>
      </w:r>
      <w:r w:rsidR="00141CED">
        <w:t xml:space="preserve"> somut örnekler aracılığıyla irdelensin. V</w:t>
      </w:r>
      <w:r w:rsidR="00A9202A">
        <w:t xml:space="preserve">arılan sonuçlar </w:t>
      </w:r>
      <w:r>
        <w:t xml:space="preserve">bir sunum halinde </w:t>
      </w:r>
      <w:r w:rsidR="00460327">
        <w:t xml:space="preserve">mümkünse okul genelinde </w:t>
      </w:r>
      <w:r>
        <w:t>paylaşılsın</w:t>
      </w:r>
      <w:r w:rsidR="00A9202A">
        <w:t xml:space="preserve">. </w:t>
      </w:r>
    </w:p>
    <w:p w14:paraId="30117895" w14:textId="3AA7E9ED" w:rsidR="00A65598" w:rsidRPr="00D53FEC" w:rsidRDefault="00DD763B" w:rsidP="00CD2B80">
      <w:pPr>
        <w:pStyle w:val="ListeParagraf"/>
        <w:numPr>
          <w:ilvl w:val="0"/>
          <w:numId w:val="20"/>
        </w:numPr>
        <w:spacing w:after="80" w:line="240" w:lineRule="auto"/>
        <w:contextualSpacing w:val="0"/>
        <w:rPr>
          <w:rFonts w:eastAsia="Times New Roman" w:cstheme="minorHAnsi"/>
          <w:lang w:eastAsia="tr-TR"/>
        </w:rPr>
      </w:pPr>
      <w:r>
        <w:rPr>
          <w:rFonts w:eastAsia="Times New Roman" w:cstheme="minorHAnsi"/>
          <w:b/>
          <w:lang w:eastAsia="tr-TR"/>
        </w:rPr>
        <w:t>Söyleşi</w:t>
      </w:r>
      <w:r w:rsidR="00D53FEC" w:rsidRPr="00A65598">
        <w:rPr>
          <w:rFonts w:eastAsia="Times New Roman" w:cstheme="minorHAnsi"/>
          <w:b/>
          <w:lang w:eastAsia="tr-TR"/>
        </w:rPr>
        <w:t>:</w:t>
      </w:r>
      <w:r w:rsidR="00D53FEC">
        <w:rPr>
          <w:rFonts w:eastAsia="Times New Roman" w:cstheme="minorHAnsi"/>
          <w:lang w:eastAsia="tr-TR"/>
        </w:rPr>
        <w:t xml:space="preserve"> </w:t>
      </w:r>
      <w:r w:rsidR="00D53FEC" w:rsidRPr="00BD6959">
        <w:rPr>
          <w:color w:val="000000"/>
        </w:rPr>
        <w:t>Roman boyunca</w:t>
      </w:r>
      <w:r w:rsidR="00D53FEC" w:rsidRPr="00A46D20">
        <w:rPr>
          <w:color w:val="000000"/>
        </w:rPr>
        <w:t>, çocukların, alacakları kötü notları ailelerine nasıl açıklayacakları konusunda bir tedirginlikleri var.</w:t>
      </w:r>
      <w:r w:rsidR="00A65598">
        <w:rPr>
          <w:color w:val="000000"/>
        </w:rPr>
        <w:t xml:space="preserve"> Çember oluşturacak biçimde oturan öğrenciler ve velilerle bu </w:t>
      </w:r>
      <w:r w:rsidR="00C957D5">
        <w:rPr>
          <w:color w:val="000000"/>
        </w:rPr>
        <w:t>“</w:t>
      </w:r>
      <w:r w:rsidR="00A65598">
        <w:rPr>
          <w:color w:val="000000"/>
        </w:rPr>
        <w:t>not-aile davranışı</w:t>
      </w:r>
      <w:r w:rsidR="00C957D5">
        <w:rPr>
          <w:color w:val="000000"/>
        </w:rPr>
        <w:t>” ikilemi</w:t>
      </w:r>
      <w:r w:rsidR="00A65598">
        <w:rPr>
          <w:color w:val="000000"/>
        </w:rPr>
        <w:t xml:space="preserve"> tartışılsın. Ailelerin ve öğrencilerin bir moderatör yönetiminde gerçekleştirecekleri bu </w:t>
      </w:r>
      <w:r>
        <w:rPr>
          <w:color w:val="000000"/>
        </w:rPr>
        <w:t>söyleşi</w:t>
      </w:r>
      <w:r w:rsidR="00A65598">
        <w:rPr>
          <w:color w:val="000000"/>
        </w:rPr>
        <w:t xml:space="preserve"> seansının sonunda konuyla ilgili öne çıkan görüşler listelensin. Her iki tarafın da doğru ve y</w:t>
      </w:r>
      <w:r w:rsidR="00C957D5">
        <w:rPr>
          <w:color w:val="000000"/>
        </w:rPr>
        <w:t>anlış davranışları fark edilsin</w:t>
      </w:r>
      <w:r w:rsidR="00A65598">
        <w:rPr>
          <w:color w:val="000000"/>
        </w:rPr>
        <w:t>. Sonuçlar sosyal medyada yaygınlaştırılsın.</w:t>
      </w:r>
      <w:r w:rsidR="00A65598" w:rsidRPr="00A65598">
        <w:rPr>
          <w:rFonts w:ascii="Calibri" w:eastAsia="Times New Roman" w:hAnsi="Calibri" w:cs="Tahoma"/>
          <w:lang w:eastAsia="tr-TR"/>
        </w:rPr>
        <w:t xml:space="preserve"> </w:t>
      </w:r>
    </w:p>
    <w:p w14:paraId="1F9C3E65" w14:textId="6BDB5F5E" w:rsidR="00E20F05" w:rsidRPr="00C1328B" w:rsidRDefault="00460327" w:rsidP="00CD2B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eastAsia="Times New Roman" w:cstheme="minorHAnsi"/>
          <w:b/>
          <w:lang w:eastAsia="tr-TR"/>
        </w:rPr>
        <w:t>Yazma</w:t>
      </w:r>
      <w:r w:rsidR="00A65598" w:rsidRPr="00E20F05">
        <w:rPr>
          <w:rFonts w:eastAsia="Times New Roman" w:cstheme="minorHAnsi"/>
          <w:b/>
          <w:lang w:eastAsia="tr-TR"/>
        </w:rPr>
        <w:t>:</w:t>
      </w:r>
      <w:r w:rsidR="00A65598">
        <w:rPr>
          <w:rFonts w:eastAsia="Times New Roman" w:cstheme="minorHAnsi"/>
          <w:lang w:eastAsia="tr-TR"/>
        </w:rPr>
        <w:t xml:space="preserve"> Romanda bahçenin karakterlerden biri olarak izlenimlerini aktardığını okuyoruz. Herkes benzer biçimde,</w:t>
      </w:r>
      <w:r w:rsidR="00C957D5">
        <w:rPr>
          <w:rFonts w:eastAsia="Times New Roman" w:cstheme="minorHAnsi"/>
          <w:lang w:eastAsia="tr-TR"/>
        </w:rPr>
        <w:t xml:space="preserve"> </w:t>
      </w:r>
      <w:r w:rsidR="00E20F05">
        <w:rPr>
          <w:rFonts w:eastAsia="Times New Roman" w:cstheme="minorHAnsi"/>
          <w:lang w:eastAsia="tr-TR"/>
        </w:rPr>
        <w:t xml:space="preserve">boş </w:t>
      </w:r>
      <w:r w:rsidR="00C957D5">
        <w:rPr>
          <w:rFonts w:eastAsia="Times New Roman" w:cstheme="minorHAnsi"/>
          <w:lang w:eastAsia="tr-TR"/>
        </w:rPr>
        <w:t xml:space="preserve">bir </w:t>
      </w:r>
      <w:r w:rsidR="00E20F05">
        <w:rPr>
          <w:rFonts w:eastAsia="Times New Roman" w:cstheme="minorHAnsi"/>
          <w:lang w:eastAsia="tr-TR"/>
        </w:rPr>
        <w:t>arsa, terk edilmiş ev ya da bahçe hayal etsin ve bu mekânın gözünden</w:t>
      </w:r>
      <w:r w:rsidR="00A65598">
        <w:rPr>
          <w:rFonts w:eastAsia="Times New Roman" w:cstheme="minorHAnsi"/>
          <w:lang w:eastAsia="tr-TR"/>
        </w:rPr>
        <w:t xml:space="preserve"> bir hikâye kurgulasın. Kısaca yazılan hikâyeler paylaşılırken</w:t>
      </w:r>
      <w:r w:rsidR="00E20F05">
        <w:rPr>
          <w:rFonts w:eastAsia="Times New Roman" w:cstheme="minorHAnsi"/>
          <w:lang w:eastAsia="tr-TR"/>
        </w:rPr>
        <w:t xml:space="preserve"> herkes her birine 1-5 arası puan versin. En yüksek puanları toplayan üç hikâye okulun sitesinde yayımlansın.</w:t>
      </w:r>
      <w:r w:rsidR="00E20F05" w:rsidRPr="00E20F05">
        <w:rPr>
          <w:rFonts w:ascii="Calibri" w:eastAsia="Times New Roman" w:hAnsi="Calibri" w:cs="Tahoma"/>
          <w:lang w:eastAsia="tr-TR"/>
        </w:rPr>
        <w:t xml:space="preserve"> </w:t>
      </w:r>
    </w:p>
    <w:p w14:paraId="74D92D25" w14:textId="79D771AF" w:rsidR="00F903AB" w:rsidRPr="00BC20D6" w:rsidRDefault="00CD2B80" w:rsidP="00CD2B80">
      <w:pPr>
        <w:pStyle w:val="ListeParagraf"/>
        <w:numPr>
          <w:ilvl w:val="0"/>
          <w:numId w:val="20"/>
        </w:numPr>
        <w:spacing w:after="80" w:line="240" w:lineRule="auto"/>
        <w:contextualSpacing w:val="0"/>
        <w:rPr>
          <w:rFonts w:eastAsia="Times New Roman" w:cstheme="minorHAnsi"/>
          <w:lang w:eastAsia="tr-TR"/>
        </w:rPr>
      </w:pPr>
      <w:r w:rsidRPr="00CD2B80">
        <w:rPr>
          <w:rFonts w:eastAsia="Times New Roman" w:cstheme="minorHAnsi"/>
          <w:b/>
          <w:lang w:eastAsia="tr-TR"/>
        </w:rPr>
        <w:t>El işi:</w:t>
      </w:r>
      <w:r>
        <w:rPr>
          <w:rFonts w:eastAsia="Times New Roman" w:cstheme="minorHAnsi"/>
          <w:lang w:eastAsia="tr-TR"/>
        </w:rPr>
        <w:t xml:space="preserve"> Herkes, A5 boyutunda bir kâğıda okul yaşamının bir olumlu ve bir de </w:t>
      </w:r>
      <w:r w:rsidR="00302CE9">
        <w:rPr>
          <w:rFonts w:eastAsia="Times New Roman" w:cstheme="minorHAnsi"/>
          <w:lang w:eastAsia="tr-TR"/>
        </w:rPr>
        <w:t>olumsuz yönünü yazsın. Kâğıtlar, ü</w:t>
      </w:r>
      <w:r>
        <w:rPr>
          <w:rFonts w:eastAsia="Times New Roman" w:cstheme="minorHAnsi"/>
          <w:lang w:eastAsia="tr-TR"/>
        </w:rPr>
        <w:t xml:space="preserve">zerindeki </w:t>
      </w:r>
      <w:r w:rsidR="00302CE9">
        <w:rPr>
          <w:rFonts w:eastAsia="Times New Roman" w:cstheme="minorHAnsi"/>
          <w:lang w:eastAsia="tr-TR"/>
        </w:rPr>
        <w:t xml:space="preserve">imzasız </w:t>
      </w:r>
      <w:r>
        <w:rPr>
          <w:rFonts w:eastAsia="Times New Roman" w:cstheme="minorHAnsi"/>
          <w:lang w:eastAsia="tr-TR"/>
        </w:rPr>
        <w:t>yazı</w:t>
      </w:r>
      <w:r w:rsidR="00302CE9">
        <w:rPr>
          <w:rFonts w:eastAsia="Times New Roman" w:cstheme="minorHAnsi"/>
          <w:lang w:eastAsia="tr-TR"/>
        </w:rPr>
        <w:t xml:space="preserve">lar ilk bakışta görünmeyecek biçimde </w:t>
      </w:r>
      <w:r>
        <w:rPr>
          <w:rFonts w:eastAsia="Times New Roman" w:cstheme="minorHAnsi"/>
          <w:lang w:eastAsia="tr-TR"/>
        </w:rPr>
        <w:t xml:space="preserve">uçak, </w:t>
      </w:r>
      <w:r w:rsidR="00302CE9">
        <w:rPr>
          <w:rFonts w:eastAsia="Times New Roman" w:cstheme="minorHAnsi"/>
          <w:lang w:eastAsia="tr-TR"/>
        </w:rPr>
        <w:t xml:space="preserve">gemi, çiçek, </w:t>
      </w:r>
      <w:r w:rsidR="00460327">
        <w:rPr>
          <w:rFonts w:eastAsia="Times New Roman" w:cstheme="minorHAnsi"/>
          <w:lang w:eastAsia="tr-TR"/>
        </w:rPr>
        <w:t xml:space="preserve">kâse, </w:t>
      </w:r>
      <w:r w:rsidR="00302CE9">
        <w:rPr>
          <w:rFonts w:eastAsia="Times New Roman" w:cstheme="minorHAnsi"/>
          <w:lang w:eastAsia="tr-TR"/>
        </w:rPr>
        <w:t>kuş vb</w:t>
      </w:r>
      <w:r w:rsidR="00460327">
        <w:rPr>
          <w:rFonts w:eastAsia="Times New Roman" w:cstheme="minorHAnsi"/>
          <w:lang w:eastAsia="tr-TR"/>
        </w:rPr>
        <w:t>.</w:t>
      </w:r>
      <w:r w:rsidR="00302CE9">
        <w:rPr>
          <w:rFonts w:eastAsia="Times New Roman" w:cstheme="minorHAnsi"/>
          <w:lang w:eastAsia="tr-TR"/>
        </w:rPr>
        <w:t xml:space="preserve"> şekillerde</w:t>
      </w:r>
      <w:r>
        <w:rPr>
          <w:rFonts w:eastAsia="Times New Roman" w:cstheme="minorHAnsi"/>
          <w:lang w:eastAsia="tr-TR"/>
        </w:rPr>
        <w:t xml:space="preserve"> katlasın. (Tek bir şekil de seçilebilir</w:t>
      </w:r>
      <w:r w:rsidR="00460327">
        <w:rPr>
          <w:rFonts w:eastAsia="Times New Roman" w:cstheme="minorHAnsi"/>
          <w:lang w:eastAsia="tr-TR"/>
        </w:rPr>
        <w:t>.</w:t>
      </w:r>
      <w:r>
        <w:rPr>
          <w:rFonts w:eastAsia="Times New Roman" w:cstheme="minorHAnsi"/>
          <w:lang w:eastAsia="tr-TR"/>
        </w:rPr>
        <w:t xml:space="preserve">) Üretilen </w:t>
      </w:r>
      <w:r w:rsidR="00302CE9">
        <w:rPr>
          <w:rFonts w:eastAsia="Times New Roman" w:cstheme="minorHAnsi"/>
          <w:lang w:eastAsia="tr-TR"/>
        </w:rPr>
        <w:t>bu kâğıttan figürler bir sergide toplandıktan sonra ö</w:t>
      </w:r>
      <w:r>
        <w:rPr>
          <w:rFonts w:eastAsia="Times New Roman" w:cstheme="minorHAnsi"/>
          <w:lang w:eastAsia="tr-TR"/>
        </w:rPr>
        <w:t>ğretmenler</w:t>
      </w:r>
      <w:r w:rsidR="00302CE9">
        <w:rPr>
          <w:rFonts w:eastAsia="Times New Roman" w:cstheme="minorHAnsi"/>
          <w:lang w:eastAsia="tr-TR"/>
        </w:rPr>
        <w:t xml:space="preserve">in de katılımıyla, </w:t>
      </w:r>
      <w:r>
        <w:rPr>
          <w:rFonts w:eastAsia="Times New Roman" w:cstheme="minorHAnsi"/>
          <w:lang w:eastAsia="tr-TR"/>
        </w:rPr>
        <w:t>birer birer açılarak öğrencilerin okul yaşamıyla ilgili olumlu-olumsuz görüşleri ortaya çıkarılsın. Bakalım ortak görüşler neler?</w:t>
      </w:r>
    </w:p>
    <w:sectPr w:rsidR="00F903AB" w:rsidRPr="00BC20D6"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036D" w14:textId="77777777" w:rsidR="0035747E" w:rsidRDefault="0035747E" w:rsidP="00C82A72">
      <w:pPr>
        <w:spacing w:after="0" w:line="240" w:lineRule="auto"/>
      </w:pPr>
      <w:r>
        <w:separator/>
      </w:r>
    </w:p>
  </w:endnote>
  <w:endnote w:type="continuationSeparator" w:id="0">
    <w:p w14:paraId="3C0187D8" w14:textId="77777777" w:rsidR="0035747E" w:rsidRDefault="0035747E"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302CE9">
          <w:rPr>
            <w:noProof/>
          </w:rPr>
          <w:t>3</w:t>
        </w:r>
        <w:r>
          <w:fldChar w:fldCharType="end"/>
        </w:r>
      </w:p>
    </w:sdtContent>
  </w:sdt>
  <w:p w14:paraId="098A407E" w14:textId="132E1A80"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B63F8E">
      <w:rPr>
        <w:b/>
        <w:sz w:val="20"/>
        <w:szCs w:val="20"/>
      </w:rPr>
      <w:t>Gülsevin Kıral</w:t>
    </w:r>
    <w:r w:rsidR="00AA2527">
      <w:rPr>
        <w:sz w:val="20"/>
        <w:szCs w:val="20"/>
      </w:rPr>
      <w:t xml:space="preserve">, </w:t>
    </w:r>
    <w:r w:rsidR="00B63F8E">
      <w:rPr>
        <w:sz w:val="20"/>
        <w:szCs w:val="20"/>
      </w:rPr>
      <w:t>Kayıp Defter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2B12" w14:textId="77777777" w:rsidR="0035747E" w:rsidRDefault="0035747E" w:rsidP="00C82A72">
      <w:pPr>
        <w:spacing w:after="0" w:line="240" w:lineRule="auto"/>
      </w:pPr>
      <w:r>
        <w:separator/>
      </w:r>
    </w:p>
  </w:footnote>
  <w:footnote w:type="continuationSeparator" w:id="0">
    <w:p w14:paraId="0B16E115" w14:textId="77777777" w:rsidR="0035747E" w:rsidRDefault="0035747E"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1023F6"/>
    <w:multiLevelType w:val="hybridMultilevel"/>
    <w:tmpl w:val="0742D3EC"/>
    <w:lvl w:ilvl="0" w:tplc="8CE83256">
      <w:start w:val="1"/>
      <w:numFmt w:val="decimal"/>
      <w:lvlText w:val="%1."/>
      <w:lvlJc w:val="left"/>
      <w:pPr>
        <w:ind w:left="360" w:hanging="360"/>
      </w:pPr>
      <w:rPr>
        <w:b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607999532">
    <w:abstractNumId w:val="13"/>
  </w:num>
  <w:num w:numId="2" w16cid:durableId="856775377">
    <w:abstractNumId w:val="6"/>
  </w:num>
  <w:num w:numId="3" w16cid:durableId="1831405117">
    <w:abstractNumId w:val="0"/>
  </w:num>
  <w:num w:numId="4" w16cid:durableId="313603965">
    <w:abstractNumId w:val="10"/>
  </w:num>
  <w:num w:numId="5" w16cid:durableId="1487353766">
    <w:abstractNumId w:val="12"/>
  </w:num>
  <w:num w:numId="6" w16cid:durableId="192110227">
    <w:abstractNumId w:val="5"/>
  </w:num>
  <w:num w:numId="7" w16cid:durableId="1550993941">
    <w:abstractNumId w:val="7"/>
  </w:num>
  <w:num w:numId="8" w16cid:durableId="476072729">
    <w:abstractNumId w:val="11"/>
  </w:num>
  <w:num w:numId="9" w16cid:durableId="1550528696">
    <w:abstractNumId w:val="2"/>
  </w:num>
  <w:num w:numId="10" w16cid:durableId="1166242921">
    <w:abstractNumId w:val="1"/>
  </w:num>
  <w:num w:numId="11" w16cid:durableId="1381785531">
    <w:abstractNumId w:val="16"/>
  </w:num>
  <w:num w:numId="12" w16cid:durableId="388576908">
    <w:abstractNumId w:val="15"/>
  </w:num>
  <w:num w:numId="13" w16cid:durableId="857696890">
    <w:abstractNumId w:val="20"/>
  </w:num>
  <w:num w:numId="14" w16cid:durableId="1571229699">
    <w:abstractNumId w:val="18"/>
  </w:num>
  <w:num w:numId="15" w16cid:durableId="1408065442">
    <w:abstractNumId w:val="3"/>
  </w:num>
  <w:num w:numId="16" w16cid:durableId="1592813183">
    <w:abstractNumId w:val="8"/>
  </w:num>
  <w:num w:numId="17" w16cid:durableId="139736212">
    <w:abstractNumId w:val="21"/>
  </w:num>
  <w:num w:numId="18" w16cid:durableId="417403545">
    <w:abstractNumId w:val="9"/>
  </w:num>
  <w:num w:numId="19" w16cid:durableId="595987129">
    <w:abstractNumId w:val="17"/>
  </w:num>
  <w:num w:numId="20" w16cid:durableId="1841578461">
    <w:abstractNumId w:val="19"/>
  </w:num>
  <w:num w:numId="21" w16cid:durableId="648939811">
    <w:abstractNumId w:val="4"/>
  </w:num>
  <w:num w:numId="22" w16cid:durableId="7026790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362"/>
    <w:rsid w:val="000F36E1"/>
    <w:rsid w:val="000F52F7"/>
    <w:rsid w:val="0010464A"/>
    <w:rsid w:val="001053A5"/>
    <w:rsid w:val="00120308"/>
    <w:rsid w:val="001236DD"/>
    <w:rsid w:val="0013503D"/>
    <w:rsid w:val="001377B0"/>
    <w:rsid w:val="00141CED"/>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17D58"/>
    <w:rsid w:val="002327C9"/>
    <w:rsid w:val="00240674"/>
    <w:rsid w:val="00257BE6"/>
    <w:rsid w:val="00260081"/>
    <w:rsid w:val="0026075C"/>
    <w:rsid w:val="00263A86"/>
    <w:rsid w:val="002707E5"/>
    <w:rsid w:val="00277438"/>
    <w:rsid w:val="0029245E"/>
    <w:rsid w:val="002A1152"/>
    <w:rsid w:val="002A4E41"/>
    <w:rsid w:val="002D18D7"/>
    <w:rsid w:val="002D7CA5"/>
    <w:rsid w:val="002E5023"/>
    <w:rsid w:val="002E50DB"/>
    <w:rsid w:val="00302B0A"/>
    <w:rsid w:val="00302CE9"/>
    <w:rsid w:val="0031269D"/>
    <w:rsid w:val="003148DF"/>
    <w:rsid w:val="00326270"/>
    <w:rsid w:val="00326C6E"/>
    <w:rsid w:val="00336082"/>
    <w:rsid w:val="003365BA"/>
    <w:rsid w:val="00336610"/>
    <w:rsid w:val="0034534F"/>
    <w:rsid w:val="0034728B"/>
    <w:rsid w:val="003542D8"/>
    <w:rsid w:val="003543E7"/>
    <w:rsid w:val="0035747E"/>
    <w:rsid w:val="00374996"/>
    <w:rsid w:val="00375D26"/>
    <w:rsid w:val="00391174"/>
    <w:rsid w:val="00392A9D"/>
    <w:rsid w:val="003A180D"/>
    <w:rsid w:val="003E48C8"/>
    <w:rsid w:val="003E56E5"/>
    <w:rsid w:val="003F3C7F"/>
    <w:rsid w:val="0040224C"/>
    <w:rsid w:val="00402B9C"/>
    <w:rsid w:val="004165CB"/>
    <w:rsid w:val="0041769B"/>
    <w:rsid w:val="004250A6"/>
    <w:rsid w:val="004427DB"/>
    <w:rsid w:val="00442F10"/>
    <w:rsid w:val="004439C3"/>
    <w:rsid w:val="00443FF3"/>
    <w:rsid w:val="00455FA9"/>
    <w:rsid w:val="00460327"/>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0FDC"/>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0CBF"/>
    <w:rsid w:val="006A6636"/>
    <w:rsid w:val="006B4D13"/>
    <w:rsid w:val="006F158A"/>
    <w:rsid w:val="006F6B25"/>
    <w:rsid w:val="007048FA"/>
    <w:rsid w:val="0071155C"/>
    <w:rsid w:val="0073158E"/>
    <w:rsid w:val="00737FDC"/>
    <w:rsid w:val="00746CDA"/>
    <w:rsid w:val="00753300"/>
    <w:rsid w:val="00767587"/>
    <w:rsid w:val="007748AA"/>
    <w:rsid w:val="00777DF5"/>
    <w:rsid w:val="00780588"/>
    <w:rsid w:val="007805D0"/>
    <w:rsid w:val="00781471"/>
    <w:rsid w:val="00794525"/>
    <w:rsid w:val="007A57FF"/>
    <w:rsid w:val="007A6E2C"/>
    <w:rsid w:val="007D3103"/>
    <w:rsid w:val="007D394C"/>
    <w:rsid w:val="007D6509"/>
    <w:rsid w:val="007E221F"/>
    <w:rsid w:val="007E363E"/>
    <w:rsid w:val="007F61D2"/>
    <w:rsid w:val="00802E92"/>
    <w:rsid w:val="00805280"/>
    <w:rsid w:val="00810C79"/>
    <w:rsid w:val="0081536C"/>
    <w:rsid w:val="00826BFE"/>
    <w:rsid w:val="00830FCE"/>
    <w:rsid w:val="008342D9"/>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E0447"/>
    <w:rsid w:val="00912317"/>
    <w:rsid w:val="009141E9"/>
    <w:rsid w:val="00916002"/>
    <w:rsid w:val="0091750B"/>
    <w:rsid w:val="00957990"/>
    <w:rsid w:val="0096410A"/>
    <w:rsid w:val="009729F2"/>
    <w:rsid w:val="009A6CDC"/>
    <w:rsid w:val="009B04F3"/>
    <w:rsid w:val="009B67E8"/>
    <w:rsid w:val="009D0E67"/>
    <w:rsid w:val="009D11E6"/>
    <w:rsid w:val="009D25FB"/>
    <w:rsid w:val="009D5A3D"/>
    <w:rsid w:val="009F2D5C"/>
    <w:rsid w:val="00A03294"/>
    <w:rsid w:val="00A0628B"/>
    <w:rsid w:val="00A151DE"/>
    <w:rsid w:val="00A17D39"/>
    <w:rsid w:val="00A34382"/>
    <w:rsid w:val="00A46F21"/>
    <w:rsid w:val="00A629C5"/>
    <w:rsid w:val="00A65598"/>
    <w:rsid w:val="00A81510"/>
    <w:rsid w:val="00A9202A"/>
    <w:rsid w:val="00AA0784"/>
    <w:rsid w:val="00AA1A10"/>
    <w:rsid w:val="00AA2527"/>
    <w:rsid w:val="00AC0B88"/>
    <w:rsid w:val="00AD00AE"/>
    <w:rsid w:val="00AD319F"/>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2ECD"/>
    <w:rsid w:val="00B57598"/>
    <w:rsid w:val="00B63F8E"/>
    <w:rsid w:val="00B71982"/>
    <w:rsid w:val="00B752B1"/>
    <w:rsid w:val="00B875C0"/>
    <w:rsid w:val="00B90650"/>
    <w:rsid w:val="00B941E2"/>
    <w:rsid w:val="00BA1813"/>
    <w:rsid w:val="00BA2031"/>
    <w:rsid w:val="00BA4FA1"/>
    <w:rsid w:val="00BA5224"/>
    <w:rsid w:val="00BA5584"/>
    <w:rsid w:val="00BA6FEB"/>
    <w:rsid w:val="00BB2775"/>
    <w:rsid w:val="00BC20D6"/>
    <w:rsid w:val="00BC720C"/>
    <w:rsid w:val="00BD402C"/>
    <w:rsid w:val="00BE187F"/>
    <w:rsid w:val="00BF16E9"/>
    <w:rsid w:val="00BF4E66"/>
    <w:rsid w:val="00C1328B"/>
    <w:rsid w:val="00C20103"/>
    <w:rsid w:val="00C2317E"/>
    <w:rsid w:val="00C25C12"/>
    <w:rsid w:val="00C40027"/>
    <w:rsid w:val="00C45368"/>
    <w:rsid w:val="00C73C4E"/>
    <w:rsid w:val="00C82A72"/>
    <w:rsid w:val="00C957D5"/>
    <w:rsid w:val="00CA0784"/>
    <w:rsid w:val="00CA11DC"/>
    <w:rsid w:val="00CA3E64"/>
    <w:rsid w:val="00CA57CF"/>
    <w:rsid w:val="00CA72B6"/>
    <w:rsid w:val="00CB3744"/>
    <w:rsid w:val="00CB3B5E"/>
    <w:rsid w:val="00CD2B80"/>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53FEC"/>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5F4C"/>
    <w:rsid w:val="00DD70DF"/>
    <w:rsid w:val="00DD763B"/>
    <w:rsid w:val="00DD7E86"/>
    <w:rsid w:val="00DE7202"/>
    <w:rsid w:val="00DF6EAC"/>
    <w:rsid w:val="00E153D8"/>
    <w:rsid w:val="00E20F05"/>
    <w:rsid w:val="00E2263D"/>
    <w:rsid w:val="00E2272B"/>
    <w:rsid w:val="00E23976"/>
    <w:rsid w:val="00E24438"/>
    <w:rsid w:val="00E24554"/>
    <w:rsid w:val="00E2642E"/>
    <w:rsid w:val="00E26D82"/>
    <w:rsid w:val="00E333A8"/>
    <w:rsid w:val="00E33CDA"/>
    <w:rsid w:val="00E510A3"/>
    <w:rsid w:val="00E549D3"/>
    <w:rsid w:val="00E62985"/>
    <w:rsid w:val="00E7558A"/>
    <w:rsid w:val="00E857D2"/>
    <w:rsid w:val="00E961D0"/>
    <w:rsid w:val="00EB17AE"/>
    <w:rsid w:val="00EB4528"/>
    <w:rsid w:val="00EC3B9F"/>
    <w:rsid w:val="00EC4B52"/>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7BC91B92-3210-A64A-9A86-554D6F44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171406804">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5A80-F072-442F-9182-72A525DB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5331</TotalTime>
  <Pages>2</Pages>
  <Words>1101</Words>
  <Characters>6276</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127</cp:revision>
  <dcterms:created xsi:type="dcterms:W3CDTF">2019-05-20T06:36:00Z</dcterms:created>
  <dcterms:modified xsi:type="dcterms:W3CDTF">2025-09-04T07:35:00Z</dcterms:modified>
</cp:coreProperties>
</file>