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268A95E" w:rsidR="005F2BA6" w:rsidRPr="00482FB1" w:rsidRDefault="003339F3"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Bunun Adı Findel</w:t>
      </w:r>
      <w:r w:rsidRPr="004F4EBD">
        <w:rPr>
          <w:rFonts w:ascii="Calibri" w:eastAsia="Times New Roman" w:hAnsi="Calibri" w:cs="Tahoma"/>
          <w:b w:val="0"/>
          <w:bCs w:val="0"/>
          <w:color w:val="212121"/>
          <w:sz w:val="24"/>
          <w:szCs w:val="24"/>
          <w:lang w:eastAsia="tr-TR"/>
        </w:rPr>
        <w:t xml:space="preserve"> </w:t>
      </w:r>
      <w:r w:rsidR="004F4EBD" w:rsidRPr="004F4EBD">
        <w:rPr>
          <w:rFonts w:ascii="Calibri" w:eastAsia="Times New Roman" w:hAnsi="Calibri" w:cs="Tahoma"/>
          <w:b w:val="0"/>
          <w:bCs w:val="0"/>
          <w:color w:val="212121"/>
          <w:sz w:val="24"/>
          <w:szCs w:val="24"/>
          <w:lang w:eastAsia="tr-TR"/>
        </w:rPr>
        <w:t xml:space="preserve"> </w:t>
      </w:r>
      <w:r w:rsidR="00F552F1" w:rsidRPr="004F4EBD">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Andrew Clements</w:t>
      </w:r>
    </w:p>
    <w:p w14:paraId="3BF674BC" w14:textId="248F2C0D" w:rsidR="004F4EBD" w:rsidRPr="004F4EBD" w:rsidRDefault="004F4EBD" w:rsidP="00A03294">
      <w:pPr>
        <w:spacing w:after="0" w:line="240" w:lineRule="auto"/>
        <w:rPr>
          <w:rFonts w:ascii="Calibri" w:eastAsia="Times New Roman" w:hAnsi="Calibri" w:cs="Times New Roman"/>
          <w:lang w:val="en-US"/>
        </w:rPr>
      </w:pPr>
      <w:r w:rsidRPr="004F4EBD">
        <w:rPr>
          <w:lang w:eastAsia="tr-TR"/>
        </w:rPr>
        <w:t xml:space="preserve">Resimleyen: Brian Selznick </w:t>
      </w:r>
      <w:r w:rsidRPr="004F4EBD">
        <w:rPr>
          <w:rFonts w:ascii="Calibri" w:eastAsia="Times New Roman" w:hAnsi="Calibri" w:cs="Times New Roman"/>
          <w:lang w:val="en-US"/>
        </w:rPr>
        <w:t xml:space="preserve">• </w:t>
      </w:r>
      <w:r w:rsidRPr="004F4EBD">
        <w:rPr>
          <w:lang w:eastAsia="tr-TR"/>
        </w:rPr>
        <w:t xml:space="preserve">Türkçesi: Mine Kazmaoğlu </w:t>
      </w:r>
      <w:r w:rsidRPr="004F4EBD">
        <w:rPr>
          <w:rFonts w:ascii="Calibri" w:eastAsia="Times New Roman" w:hAnsi="Calibri" w:cs="Times New Roman"/>
          <w:lang w:val="en-US"/>
        </w:rPr>
        <w:t xml:space="preserve">• </w:t>
      </w:r>
    </w:p>
    <w:p w14:paraId="3AFC848C" w14:textId="78E92DCE" w:rsidR="00CD60D2" w:rsidRPr="004F4EBD" w:rsidRDefault="007D6509" w:rsidP="00A03294">
      <w:pPr>
        <w:spacing w:after="0" w:line="240" w:lineRule="auto"/>
        <w:rPr>
          <w:lang w:eastAsia="tr-TR"/>
        </w:rPr>
      </w:pPr>
      <w:r w:rsidRPr="004F4EBD">
        <w:rPr>
          <w:lang w:eastAsia="tr-TR"/>
        </w:rPr>
        <w:t xml:space="preserve">Çocuk Kitaplar </w:t>
      </w:r>
      <w:r w:rsidRPr="004F4EBD">
        <w:rPr>
          <w:rFonts w:ascii="Calibri" w:eastAsia="Times New Roman" w:hAnsi="Calibri" w:cs="Times New Roman"/>
          <w:lang w:val="en-US"/>
        </w:rPr>
        <w:t>• R</w:t>
      </w:r>
      <w:r w:rsidR="00476F5D" w:rsidRPr="004F4EBD">
        <w:rPr>
          <w:lang w:eastAsia="tr-TR"/>
        </w:rPr>
        <w:t xml:space="preserve">oman </w:t>
      </w:r>
      <w:r w:rsidR="005F2BA6" w:rsidRPr="004F4EBD">
        <w:rPr>
          <w:rFonts w:ascii="Calibri" w:eastAsia="Times New Roman" w:hAnsi="Calibri" w:cs="Times New Roman"/>
          <w:lang w:val="en-US"/>
        </w:rPr>
        <w:t>•</w:t>
      </w:r>
      <w:r w:rsidR="005F2BA6" w:rsidRPr="004F4EBD">
        <w:rPr>
          <w:rFonts w:ascii="Calibri" w:eastAsia="Times New Roman" w:hAnsi="Calibri" w:cs="Tahoma"/>
          <w:lang w:eastAsia="tr-TR"/>
        </w:rPr>
        <w:t xml:space="preserve"> </w:t>
      </w:r>
      <w:r w:rsidR="003339F3" w:rsidRPr="004F4EBD">
        <w:rPr>
          <w:lang w:eastAsia="tr-TR"/>
        </w:rPr>
        <w:t>112</w:t>
      </w:r>
      <w:r w:rsidR="005F2BA6" w:rsidRPr="004F4EBD">
        <w:rPr>
          <w:lang w:eastAsia="tr-TR"/>
        </w:rPr>
        <w:t xml:space="preserve"> sayfa </w:t>
      </w:r>
      <w:r w:rsidR="005F2BA6" w:rsidRPr="004F4EBD">
        <w:rPr>
          <w:rFonts w:ascii="Calibri" w:eastAsia="Times New Roman" w:hAnsi="Calibri" w:cs="Times New Roman"/>
          <w:lang w:val="en-US"/>
        </w:rPr>
        <w:t>•</w:t>
      </w:r>
      <w:r w:rsidR="005F2BA6" w:rsidRPr="004F4EBD">
        <w:rPr>
          <w:rFonts w:ascii="Calibri" w:eastAsia="Times New Roman" w:hAnsi="Calibri" w:cs="Tahoma"/>
          <w:lang w:eastAsia="tr-TR"/>
        </w:rPr>
        <w:t xml:space="preserve"> </w:t>
      </w:r>
      <w:r w:rsidR="00E23976" w:rsidRPr="004F4EBD">
        <w:rPr>
          <w:lang w:eastAsia="tr-TR"/>
        </w:rPr>
        <w:t xml:space="preserve">Önerilen sınıflar: </w:t>
      </w:r>
      <w:r w:rsidRPr="004F4EBD">
        <w:rPr>
          <w:rFonts w:cs="Arial"/>
          <w:shd w:val="clear" w:color="auto" w:fill="FFFFFF"/>
        </w:rPr>
        <w:t xml:space="preserve"> </w:t>
      </w:r>
      <w:r w:rsidR="001D32BD" w:rsidRPr="004F4EBD">
        <w:rPr>
          <w:rFonts w:cs="Arial"/>
          <w:shd w:val="clear" w:color="auto" w:fill="FFFFFF"/>
        </w:rPr>
        <w:t xml:space="preserve">4, </w:t>
      </w:r>
      <w:r w:rsidR="005F2BA6" w:rsidRPr="004F4EBD">
        <w:t>5</w:t>
      </w:r>
      <w:r w:rsidR="005F071B" w:rsidRPr="004F4EBD">
        <w:t>, 6</w:t>
      </w:r>
    </w:p>
    <w:p w14:paraId="2E3D6AA9" w14:textId="418C0E63" w:rsidR="007D6509" w:rsidRPr="004F4EBD" w:rsidRDefault="0005023F"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OYUNLAR </w:t>
      </w:r>
      <w:r w:rsidRPr="004F4EBD">
        <w:rPr>
          <w:rFonts w:ascii="Calibri" w:eastAsia="Times New Roman" w:hAnsi="Calibri" w:cs="Times New Roman"/>
          <w:lang w:val="en-US"/>
        </w:rPr>
        <w:t>•</w:t>
      </w:r>
      <w:r>
        <w:rPr>
          <w:rFonts w:ascii="Calibri" w:eastAsia="Times New Roman" w:hAnsi="Calibri" w:cs="Times New Roman"/>
          <w:lang w:val="en-US"/>
        </w:rPr>
        <w:t xml:space="preserve"> OKUMA KÜLTÜRÜ </w:t>
      </w:r>
      <w:r w:rsidRPr="004F4EBD">
        <w:rPr>
          <w:rFonts w:ascii="Calibri" w:eastAsia="Times New Roman" w:hAnsi="Calibri" w:cs="Times New Roman"/>
          <w:lang w:val="en-US"/>
        </w:rPr>
        <w:t>•</w:t>
      </w:r>
      <w:r>
        <w:rPr>
          <w:rFonts w:ascii="Calibri" w:eastAsia="Times New Roman" w:hAnsi="Calibri" w:cs="Times New Roman"/>
          <w:lang w:val="en-US"/>
        </w:rPr>
        <w:t xml:space="preserve"> İLETİŞİM </w:t>
      </w:r>
      <w:r w:rsidRPr="004F4EBD">
        <w:rPr>
          <w:rFonts w:ascii="Calibri" w:eastAsia="Times New Roman" w:hAnsi="Calibri" w:cs="Times New Roman"/>
          <w:lang w:val="en-US"/>
        </w:rPr>
        <w:t>•</w:t>
      </w:r>
      <w:r>
        <w:rPr>
          <w:rFonts w:ascii="Calibri" w:eastAsia="Times New Roman" w:hAnsi="Calibri" w:cs="Times New Roman"/>
          <w:lang w:val="en-US"/>
        </w:rPr>
        <w:t xml:space="preserve"> SOSYAL İLİŞKİLER </w:t>
      </w:r>
      <w:r w:rsidRPr="004F4EBD">
        <w:rPr>
          <w:rFonts w:ascii="Calibri" w:eastAsia="Times New Roman" w:hAnsi="Calibri" w:cs="Times New Roman"/>
          <w:lang w:val="en-US"/>
        </w:rPr>
        <w:t>•</w:t>
      </w:r>
      <w:r>
        <w:rPr>
          <w:rFonts w:ascii="Calibri" w:eastAsia="Times New Roman" w:hAnsi="Calibri" w:cs="Times New Roman"/>
          <w:lang w:val="en-US"/>
        </w:rPr>
        <w:t xml:space="preserve"> ERDEMLER</w:t>
      </w:r>
    </w:p>
    <w:p w14:paraId="71AB4610" w14:textId="25748160" w:rsidR="00AA2527" w:rsidRPr="004F4EBD" w:rsidRDefault="004F4EBD" w:rsidP="0005023F">
      <w:pPr>
        <w:pBdr>
          <w:bottom w:val="single" w:sz="6" w:space="1" w:color="auto"/>
        </w:pBdr>
        <w:spacing w:after="0" w:line="240" w:lineRule="auto"/>
        <w:rPr>
          <w:rFonts w:ascii="Calibri" w:eastAsia="Times New Roman" w:hAnsi="Calibri" w:cs="Times New Roman"/>
          <w:lang w:val="en-US"/>
        </w:rPr>
      </w:pPr>
      <w:r w:rsidRPr="004F4EBD">
        <w:rPr>
          <w:rFonts w:ascii="Calibri" w:eastAsia="Times New Roman" w:hAnsi="Calibri" w:cs="Times New Roman"/>
          <w:lang w:val="en-US"/>
        </w:rPr>
        <w:t xml:space="preserve">dilbilim • </w:t>
      </w:r>
      <w:r w:rsidR="003339F3" w:rsidRPr="004F4EBD">
        <w:rPr>
          <w:rFonts w:ascii="Calibri" w:eastAsia="Times New Roman" w:hAnsi="Calibri" w:cs="Times New Roman"/>
          <w:lang w:val="en-US"/>
        </w:rPr>
        <w:t>sözcükler</w:t>
      </w:r>
      <w:r w:rsidR="001D32BD" w:rsidRPr="004F4EBD">
        <w:rPr>
          <w:rFonts w:ascii="Calibri" w:eastAsia="Times New Roman" w:hAnsi="Calibri" w:cs="Times New Roman"/>
          <w:lang w:val="en-US"/>
        </w:rPr>
        <w:t xml:space="preserve"> </w:t>
      </w:r>
      <w:r w:rsidR="00476F5D" w:rsidRPr="004F4EBD">
        <w:rPr>
          <w:rFonts w:ascii="Calibri" w:eastAsia="Times New Roman" w:hAnsi="Calibri" w:cs="Times New Roman"/>
          <w:lang w:val="en-US"/>
        </w:rPr>
        <w:t xml:space="preserve">• </w:t>
      </w:r>
      <w:r w:rsidRPr="004F4EBD">
        <w:rPr>
          <w:rFonts w:ascii="Calibri" w:eastAsia="Times New Roman" w:hAnsi="Calibri" w:cs="Times New Roman"/>
          <w:lang w:val="en-US"/>
        </w:rPr>
        <w:t xml:space="preserve">sözlük </w:t>
      </w:r>
      <w:r w:rsidR="00044BDF" w:rsidRPr="004F4EBD">
        <w:rPr>
          <w:rFonts w:ascii="Calibri" w:eastAsia="Times New Roman" w:hAnsi="Calibri" w:cs="Times New Roman"/>
          <w:lang w:val="en-US"/>
        </w:rPr>
        <w:t xml:space="preserve">• </w:t>
      </w:r>
      <w:r w:rsidR="0005023F">
        <w:rPr>
          <w:rFonts w:ascii="Calibri" w:eastAsia="Times New Roman" w:hAnsi="Calibri" w:cs="Times New Roman"/>
          <w:lang w:val="en-US"/>
        </w:rPr>
        <w:t xml:space="preserve">kitaplar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kurallar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iletişim araçları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okul yaşamı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yaratıcılık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araştırmak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ödev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merak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arkadaşlık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öğretmen-öğrenci iletişimi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Findel Gizemi </w:t>
      </w:r>
      <w:r w:rsidR="0005023F" w:rsidRPr="004F4EBD">
        <w:rPr>
          <w:rFonts w:ascii="Calibri" w:eastAsia="Times New Roman" w:hAnsi="Calibri" w:cs="Times New Roman"/>
          <w:lang w:val="en-US"/>
        </w:rPr>
        <w:t>•</w:t>
      </w:r>
      <w:r w:rsidR="0005023F">
        <w:rPr>
          <w:rFonts w:ascii="Calibri" w:eastAsia="Times New Roman" w:hAnsi="Calibri" w:cs="Times New Roman"/>
          <w:lang w:val="en-US"/>
        </w:rPr>
        <w:t xml:space="preserve"> kelime oyunu</w:t>
      </w:r>
    </w:p>
    <w:p w14:paraId="23D8C3C9" w14:textId="77777777" w:rsidR="002A4E41" w:rsidRPr="004F4EBD"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4F4EBD" w:rsidRDefault="000B156E" w:rsidP="00BD402C">
      <w:pPr>
        <w:pStyle w:val="AralkYok"/>
      </w:pPr>
    </w:p>
    <w:p w14:paraId="4FC1D472" w14:textId="5A8F2E32" w:rsidR="003339F3" w:rsidRPr="004F4EBD" w:rsidRDefault="00520EA1" w:rsidP="003339F3">
      <w:pPr>
        <w:pStyle w:val="AralkYok"/>
        <w:rPr>
          <w:lang w:val="en-US"/>
        </w:rPr>
      </w:pPr>
      <w:r>
        <w:rPr>
          <w:lang w:val="en-US"/>
        </w:rPr>
        <w:t>D</w:t>
      </w:r>
      <w:r w:rsidR="003339F3" w:rsidRPr="004F4EBD">
        <w:rPr>
          <w:lang w:val="en-US"/>
        </w:rPr>
        <w:t xml:space="preserve">ünya çocuk edebiyatında önemli bir yere sahip olan </w:t>
      </w:r>
      <w:r w:rsidR="003339F3" w:rsidRPr="00520EA1">
        <w:rPr>
          <w:b/>
          <w:bCs/>
          <w:u w:val="single"/>
          <w:lang w:val="en-US"/>
        </w:rPr>
        <w:t>Andrew Clements</w:t>
      </w:r>
      <w:r w:rsidR="003339F3" w:rsidRPr="004F4EBD">
        <w:rPr>
          <w:lang w:val="en-US"/>
        </w:rPr>
        <w:t xml:space="preserve">, özellikle okul yaşamına ilişkin temalar ve öğrenci-öğretmen iletişimi üzerine kurguladığı romanlarıyla tanınıyor. Yazarın </w:t>
      </w:r>
      <w:r>
        <w:rPr>
          <w:lang w:val="en-US"/>
        </w:rPr>
        <w:t xml:space="preserve">tüm dünyada çok okunan </w:t>
      </w:r>
      <w:r w:rsidR="003339F3" w:rsidRPr="004F4EBD">
        <w:rPr>
          <w:lang w:val="en-US"/>
        </w:rPr>
        <w:t xml:space="preserve">bu </w:t>
      </w:r>
      <w:r>
        <w:rPr>
          <w:lang w:val="en-US"/>
        </w:rPr>
        <w:t xml:space="preserve">ödüllü </w:t>
      </w:r>
      <w:r w:rsidR="003339F3" w:rsidRPr="004F4EBD">
        <w:rPr>
          <w:lang w:val="en-US"/>
        </w:rPr>
        <w:t>romanı</w:t>
      </w:r>
      <w:r>
        <w:rPr>
          <w:lang w:val="en-US"/>
        </w:rPr>
        <w:t>,</w:t>
      </w:r>
      <w:r w:rsidR="003339F3" w:rsidRPr="004F4EBD">
        <w:rPr>
          <w:lang w:val="en-US"/>
        </w:rPr>
        <w:t xml:space="preserve"> yaşayan, değişen ve gelişen bir olgu olan dil</w:t>
      </w:r>
      <w:r>
        <w:rPr>
          <w:lang w:val="en-US"/>
        </w:rPr>
        <w:t>lerin yeni</w:t>
      </w:r>
      <w:r w:rsidR="003339F3" w:rsidRPr="004F4EBD">
        <w:rPr>
          <w:lang w:val="en-US"/>
        </w:rPr>
        <w:t xml:space="preserve"> kavramları tanımlamak için yeni sözcüklerle </w:t>
      </w:r>
      <w:r>
        <w:rPr>
          <w:lang w:val="en-US"/>
        </w:rPr>
        <w:t xml:space="preserve">nasıl </w:t>
      </w:r>
      <w:r w:rsidR="003339F3" w:rsidRPr="004F4EBD">
        <w:rPr>
          <w:lang w:val="en-US"/>
        </w:rPr>
        <w:t>zenginleşebileceğini zekice bir kurguyla anlatı</w:t>
      </w:r>
      <w:r>
        <w:rPr>
          <w:lang w:val="en-US"/>
        </w:rPr>
        <w:t>yor;</w:t>
      </w:r>
      <w:r w:rsidR="003339F3" w:rsidRPr="004F4EBD">
        <w:rPr>
          <w:lang w:val="en-US"/>
        </w:rPr>
        <w:t xml:space="preserve"> kuralların anlamını gerçekçi bir gözle sorguluyor. Çocukta dil konusuna farkındalık yaratacak, onu araştırma yapmaya, proje geliştirmeye ve öğrendiği her yeni şeye eleştirel gözle bakmaya özendirecek bir </w:t>
      </w:r>
      <w:r>
        <w:rPr>
          <w:lang w:val="en-US"/>
        </w:rPr>
        <w:t>başyapıt</w:t>
      </w:r>
      <w:r w:rsidR="003339F3" w:rsidRPr="004F4EBD">
        <w:rPr>
          <w:lang w:val="en-US"/>
        </w:rPr>
        <w:t>.</w:t>
      </w:r>
    </w:p>
    <w:p w14:paraId="3196645A" w14:textId="23BEE92F" w:rsidR="003339F3" w:rsidRPr="003339F3" w:rsidRDefault="003339F3" w:rsidP="003339F3">
      <w:pPr>
        <w:pStyle w:val="AralkYok"/>
        <w:rPr>
          <w:lang w:val="en-US"/>
        </w:rPr>
      </w:pPr>
    </w:p>
    <w:p w14:paraId="6B6332BA" w14:textId="7194951A" w:rsidR="004427DB" w:rsidRPr="003339F3" w:rsidRDefault="003339F3" w:rsidP="003339F3">
      <w:pPr>
        <w:pStyle w:val="AralkYok"/>
        <w:rPr>
          <w:i/>
          <w:lang w:val="en-US"/>
        </w:rPr>
      </w:pPr>
      <w:r w:rsidRPr="003339F3">
        <w:rPr>
          <w:i/>
          <w:lang w:val="en-US"/>
        </w:rPr>
        <w:t>Beşinci sınıfın en acar çocuklarından Nick, olmadık sorularla ders kaynatmada ustadır. Ancak, çetin ceviz dilbilgisi öğretmeni onun oyununa gelmez ve sözcüklerin nereden kaynaklandığı üzerine bir rapor hazırlamasını ister. Öğrendiklerinden çok etkilenen Nick bunları sınamak için parlak bir fikir bulur: Kalem yerine findel demeye başlar. Hiçbir anlamı olmayan sözcük önce okulda, sonra kasabada hızla yayılır, televizyonlara konu olur. Nick’in masum oyunu hiç ummadığı sonuçlara yol açacaktır…</w:t>
      </w:r>
    </w:p>
    <w:p w14:paraId="6E046412" w14:textId="77777777" w:rsidR="003339F3" w:rsidRPr="000B156E" w:rsidRDefault="003339F3" w:rsidP="003339F3">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86CF9A7" w:rsidR="00AE75BF" w:rsidRDefault="00AB2B48"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Nick, sınıfınızda olmasını isteyeceğiniz bir öğrenci tipi mi? Farklı enerjisinin yol aça</w:t>
      </w:r>
      <w:r w:rsidR="00520EA1">
        <w:rPr>
          <w:rFonts w:cs="Arial"/>
          <w:color w:val="000000"/>
          <w:shd w:val="clear" w:color="auto" w:fill="FFFFFF"/>
        </w:rPr>
        <w:t>bileceği</w:t>
      </w:r>
      <w:r>
        <w:rPr>
          <w:rFonts w:cs="Arial"/>
          <w:color w:val="000000"/>
          <w:shd w:val="clear" w:color="auto" w:fill="FFFFFF"/>
        </w:rPr>
        <w:t xml:space="preserve"> </w:t>
      </w:r>
      <w:r w:rsidR="00520EA1">
        <w:rPr>
          <w:rFonts w:cs="Arial"/>
          <w:color w:val="000000"/>
          <w:shd w:val="clear" w:color="auto" w:fill="FFFFFF"/>
        </w:rPr>
        <w:t xml:space="preserve">olumlu ve </w:t>
      </w:r>
      <w:r>
        <w:rPr>
          <w:rFonts w:cs="Arial"/>
          <w:color w:val="000000"/>
          <w:shd w:val="clear" w:color="auto" w:fill="FFFFFF"/>
        </w:rPr>
        <w:t>olumsuz</w:t>
      </w:r>
      <w:r w:rsidR="00520EA1">
        <w:rPr>
          <w:rFonts w:cs="Arial"/>
          <w:color w:val="000000"/>
          <w:shd w:val="clear" w:color="auto" w:fill="FFFFFF"/>
        </w:rPr>
        <w:t xml:space="preserve"> her durumu</w:t>
      </w:r>
      <w:r>
        <w:rPr>
          <w:rFonts w:cs="Arial"/>
          <w:color w:val="000000"/>
          <w:shd w:val="clear" w:color="auto" w:fill="FFFFFF"/>
        </w:rPr>
        <w:t xml:space="preserve"> düşünerek yanıtla</w:t>
      </w:r>
      <w:r w:rsidR="00520EA1">
        <w:rPr>
          <w:rFonts w:cs="Arial"/>
          <w:color w:val="000000"/>
          <w:shd w:val="clear" w:color="auto" w:fill="FFFFFF"/>
        </w:rPr>
        <w:t>maya çalış</w:t>
      </w:r>
      <w:r>
        <w:rPr>
          <w:rFonts w:cs="Arial"/>
          <w:color w:val="000000"/>
          <w:shd w:val="clear" w:color="auto" w:fill="FFFFFF"/>
        </w:rPr>
        <w:t>ın.</w:t>
      </w:r>
    </w:p>
    <w:p w14:paraId="554CA3A4" w14:textId="3998482D" w:rsidR="00AB2B48" w:rsidRDefault="00A57B20"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Dilbilgisi ve edebiyat öğretmeni Bayan Granger’i farklılaştıran özellikler neler? Nick </w:t>
      </w:r>
      <w:r w:rsidR="00520EA1">
        <w:rPr>
          <w:rFonts w:cs="Arial"/>
          <w:color w:val="000000"/>
          <w:shd w:val="clear" w:color="auto" w:fill="FFFFFF"/>
        </w:rPr>
        <w:t>5.</w:t>
      </w:r>
      <w:r>
        <w:rPr>
          <w:rFonts w:cs="Arial"/>
          <w:color w:val="000000"/>
          <w:shd w:val="clear" w:color="auto" w:fill="FFFFFF"/>
        </w:rPr>
        <w:t xml:space="preserve"> sınıfa başlamadan önce</w:t>
      </w:r>
      <w:r w:rsidR="00520EA1">
        <w:rPr>
          <w:rFonts w:cs="Arial"/>
          <w:color w:val="000000"/>
          <w:shd w:val="clear" w:color="auto" w:fill="FFFFFF"/>
        </w:rPr>
        <w:t>,</w:t>
      </w:r>
      <w:r>
        <w:rPr>
          <w:rFonts w:cs="Arial"/>
          <w:color w:val="000000"/>
          <w:shd w:val="clear" w:color="auto" w:fill="FFFFFF"/>
        </w:rPr>
        <w:t xml:space="preserve"> </w:t>
      </w:r>
      <w:r w:rsidR="00187B8C">
        <w:rPr>
          <w:rFonts w:cs="Arial"/>
          <w:color w:val="000000"/>
          <w:shd w:val="clear" w:color="auto" w:fill="FFFFFF"/>
        </w:rPr>
        <w:t xml:space="preserve">Bayan Granger’in </w:t>
      </w:r>
      <w:r>
        <w:rPr>
          <w:rFonts w:cs="Arial"/>
          <w:color w:val="000000"/>
          <w:shd w:val="clear" w:color="auto" w:fill="FFFFFF"/>
        </w:rPr>
        <w:t>eve gönderdiği mektuba ailenin yorumu ne oluyor? Siz ol</w:t>
      </w:r>
      <w:r w:rsidR="00187B8C">
        <w:rPr>
          <w:rFonts w:cs="Arial"/>
          <w:color w:val="000000"/>
          <w:shd w:val="clear" w:color="auto" w:fill="FFFFFF"/>
        </w:rPr>
        <w:t>sanız böyle bir</w:t>
      </w:r>
      <w:r w:rsidR="00A82D66">
        <w:rPr>
          <w:rFonts w:cs="Arial"/>
          <w:color w:val="000000"/>
          <w:shd w:val="clear" w:color="auto" w:fill="FFFFFF"/>
        </w:rPr>
        <w:t xml:space="preserve"> mektubu nasıl değerlendirirs</w:t>
      </w:r>
      <w:r>
        <w:rPr>
          <w:rFonts w:cs="Arial"/>
          <w:color w:val="000000"/>
          <w:shd w:val="clear" w:color="auto" w:fill="FFFFFF"/>
        </w:rPr>
        <w:t>iniz?</w:t>
      </w:r>
    </w:p>
    <w:p w14:paraId="280E686A" w14:textId="1A2A4D2E" w:rsidR="00203C29" w:rsidRDefault="004208F8"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Ders kaynatmada uzman olan Nick’in taktikleri neden Bayan Granger’da sonuç vermiyor? Bayan Granger fazla mı akıllı?</w:t>
      </w:r>
      <w:r w:rsidR="00203C29">
        <w:rPr>
          <w:rFonts w:cs="Arial"/>
          <w:color w:val="000000"/>
          <w:shd w:val="clear" w:color="auto" w:fill="FFFFFF"/>
        </w:rPr>
        <w:t xml:space="preserve"> </w:t>
      </w:r>
    </w:p>
    <w:p w14:paraId="6D82DFF2" w14:textId="76FFC00B" w:rsidR="004208F8" w:rsidRDefault="00203C29"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203C29">
        <w:rPr>
          <w:rFonts w:cs="Arial"/>
          <w:color w:val="000000"/>
          <w:shd w:val="clear" w:color="auto" w:fill="FFFFFF"/>
        </w:rPr>
        <w:t>Nick sözlük araştırma raporunu sunarken, Bayan Granger’la</w:t>
      </w:r>
      <w:r>
        <w:rPr>
          <w:rFonts w:cs="Arial"/>
          <w:color w:val="000000"/>
          <w:shd w:val="clear" w:color="auto" w:fill="FFFFFF"/>
        </w:rPr>
        <w:t xml:space="preserve"> araların</w:t>
      </w:r>
      <w:r w:rsidRPr="00203C29">
        <w:rPr>
          <w:rFonts w:cs="Arial"/>
          <w:color w:val="000000"/>
          <w:shd w:val="clear" w:color="auto" w:fill="FFFFFF"/>
        </w:rPr>
        <w:t xml:space="preserve">da </w:t>
      </w:r>
      <w:r>
        <w:rPr>
          <w:rFonts w:cs="Arial"/>
          <w:color w:val="000000"/>
          <w:shd w:val="clear" w:color="auto" w:fill="FFFFFF"/>
        </w:rPr>
        <w:t xml:space="preserve">diğerlerinin fark etmediği </w:t>
      </w:r>
      <w:r w:rsidRPr="00203C29">
        <w:rPr>
          <w:rFonts w:cs="Arial"/>
          <w:color w:val="000000"/>
          <w:shd w:val="clear" w:color="auto" w:fill="FFFFFF"/>
        </w:rPr>
        <w:t xml:space="preserve">nasıl bir </w:t>
      </w:r>
      <w:r>
        <w:rPr>
          <w:rFonts w:cs="Arial"/>
          <w:color w:val="000000"/>
          <w:shd w:val="clear" w:color="auto" w:fill="FFFFFF"/>
        </w:rPr>
        <w:t>etkileşim oluşuyor? Bu sunuma verdiği tepkiler, Bayan Granger’in eğitmenlik performansı</w:t>
      </w:r>
      <w:r w:rsidR="00145FA6">
        <w:rPr>
          <w:rFonts w:cs="Arial"/>
          <w:color w:val="000000"/>
          <w:shd w:val="clear" w:color="auto" w:fill="FFFFFF"/>
        </w:rPr>
        <w:t xml:space="preserve">na ilişkin </w:t>
      </w:r>
      <w:r>
        <w:rPr>
          <w:rFonts w:cs="Arial"/>
          <w:color w:val="000000"/>
          <w:shd w:val="clear" w:color="auto" w:fill="FFFFFF"/>
        </w:rPr>
        <w:t>neler düşündürüyor?</w:t>
      </w:r>
    </w:p>
    <w:p w14:paraId="7CEC2A30" w14:textId="572F71DB" w:rsidR="00203C29" w:rsidRDefault="00145FA6"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iCs/>
          <w:color w:val="000000"/>
          <w:shd w:val="clear" w:color="auto" w:fill="FFFFFF"/>
        </w:rPr>
        <w:t>“</w:t>
      </w:r>
      <w:r w:rsidR="00F54042" w:rsidRPr="00145FA6">
        <w:rPr>
          <w:rFonts w:cs="Arial"/>
          <w:iCs/>
          <w:color w:val="000000"/>
          <w:shd w:val="clear" w:color="auto" w:fill="FFFFFF"/>
        </w:rPr>
        <w:t>Findel</w:t>
      </w:r>
      <w:r>
        <w:rPr>
          <w:rFonts w:cs="Arial"/>
          <w:iCs/>
          <w:color w:val="000000"/>
          <w:shd w:val="clear" w:color="auto" w:fill="FFFFFF"/>
        </w:rPr>
        <w:t>” sözcüğü</w:t>
      </w:r>
      <w:r w:rsidR="00F54042">
        <w:rPr>
          <w:rFonts w:cs="Arial"/>
          <w:color w:val="000000"/>
          <w:shd w:val="clear" w:color="auto" w:fill="FFFFFF"/>
        </w:rPr>
        <w:t xml:space="preserve"> nasıl ve hangi çağrışımdan doğuyor? Nick, bu sözcüğü seçerken ne </w:t>
      </w:r>
      <w:r>
        <w:rPr>
          <w:rFonts w:cs="Arial"/>
          <w:color w:val="000000"/>
          <w:shd w:val="clear" w:color="auto" w:fill="FFFFFF"/>
        </w:rPr>
        <w:t>derece</w:t>
      </w:r>
      <w:r w:rsidR="00F54042">
        <w:rPr>
          <w:rFonts w:cs="Arial"/>
          <w:color w:val="000000"/>
          <w:shd w:val="clear" w:color="auto" w:fill="FFFFFF"/>
        </w:rPr>
        <w:t xml:space="preserve"> </w:t>
      </w:r>
      <w:r w:rsidR="00187B8C">
        <w:rPr>
          <w:rFonts w:cs="Arial"/>
          <w:color w:val="000000"/>
          <w:shd w:val="clear" w:color="auto" w:fill="FFFFFF"/>
        </w:rPr>
        <w:t>bilinçli? Yerinde olsanız</w:t>
      </w:r>
      <w:r>
        <w:rPr>
          <w:rFonts w:cs="Arial"/>
          <w:color w:val="000000"/>
          <w:shd w:val="clear" w:color="auto" w:fill="FFFFFF"/>
        </w:rPr>
        <w:t>,</w:t>
      </w:r>
      <w:r w:rsidR="00187B8C">
        <w:rPr>
          <w:rFonts w:cs="Arial"/>
          <w:color w:val="000000"/>
          <w:shd w:val="clear" w:color="auto" w:fill="FFFFFF"/>
        </w:rPr>
        <w:t xml:space="preserve"> siz hangi sözcüğü</w:t>
      </w:r>
      <w:r w:rsidR="00F54042">
        <w:rPr>
          <w:rFonts w:cs="Arial"/>
          <w:color w:val="000000"/>
          <w:shd w:val="clear" w:color="auto" w:fill="FFFFFF"/>
        </w:rPr>
        <w:t xml:space="preserve"> yakıştırırdınız?</w:t>
      </w:r>
    </w:p>
    <w:p w14:paraId="2224B62E" w14:textId="6FE1BB57" w:rsidR="00F54042" w:rsidRDefault="00145FA6"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145FA6">
        <w:rPr>
          <w:rFonts w:cs="Arial"/>
          <w:iCs/>
          <w:color w:val="000000"/>
          <w:shd w:val="clear" w:color="auto" w:fill="FFFFFF"/>
        </w:rPr>
        <w:t>“</w:t>
      </w:r>
      <w:r w:rsidR="00FA1B5C" w:rsidRPr="00145FA6">
        <w:rPr>
          <w:rFonts w:cs="Arial"/>
          <w:iCs/>
          <w:color w:val="000000"/>
          <w:shd w:val="clear" w:color="auto" w:fill="FFFFFF"/>
        </w:rPr>
        <w:t>Findel</w:t>
      </w:r>
      <w:r w:rsidRPr="00145FA6">
        <w:rPr>
          <w:rFonts w:cs="Arial"/>
          <w:iCs/>
          <w:color w:val="000000"/>
          <w:shd w:val="clear" w:color="auto" w:fill="FFFFFF"/>
        </w:rPr>
        <w:t>”</w:t>
      </w:r>
      <w:r w:rsidR="00FA1B5C" w:rsidRPr="00145FA6">
        <w:rPr>
          <w:rFonts w:cs="Arial"/>
          <w:iCs/>
          <w:color w:val="000000"/>
          <w:shd w:val="clear" w:color="auto" w:fill="FFFFFF"/>
        </w:rPr>
        <w:t>in</w:t>
      </w:r>
      <w:r w:rsidR="00FA1B5C">
        <w:rPr>
          <w:rFonts w:cs="Arial"/>
          <w:color w:val="000000"/>
          <w:shd w:val="clear" w:color="auto" w:fill="FFFFFF"/>
        </w:rPr>
        <w:t xml:space="preserve"> mantığına ne diyorsunuz? </w:t>
      </w:r>
      <w:r w:rsidR="00FA1B5C" w:rsidRPr="00145FA6">
        <w:rPr>
          <w:rFonts w:cs="Arial"/>
          <w:iCs/>
          <w:color w:val="000000"/>
          <w:shd w:val="clear" w:color="auto" w:fill="FFFFFF"/>
        </w:rPr>
        <w:t>Findel</w:t>
      </w:r>
      <w:r w:rsidR="00FA1B5C">
        <w:rPr>
          <w:rFonts w:cs="Arial"/>
          <w:color w:val="000000"/>
          <w:shd w:val="clear" w:color="auto" w:fill="FFFFFF"/>
        </w:rPr>
        <w:t>, Nick’in</w:t>
      </w:r>
      <w:r>
        <w:rPr>
          <w:rFonts w:cs="Arial"/>
          <w:color w:val="000000"/>
          <w:shd w:val="clear" w:color="auto" w:fill="FFFFFF"/>
        </w:rPr>
        <w:t xml:space="preserve">, </w:t>
      </w:r>
      <w:r w:rsidR="00FA1B5C">
        <w:rPr>
          <w:rFonts w:cs="Arial"/>
          <w:color w:val="000000"/>
          <w:shd w:val="clear" w:color="auto" w:fill="FFFFFF"/>
        </w:rPr>
        <w:t>Bayan Granger</w:t>
      </w:r>
      <w:r w:rsidR="00187B8C">
        <w:rPr>
          <w:rFonts w:cs="Arial"/>
          <w:color w:val="000000"/>
          <w:shd w:val="clear" w:color="auto" w:fill="FFFFFF"/>
        </w:rPr>
        <w:t>’e meydan okuma aracı mı</w:t>
      </w:r>
      <w:r w:rsidR="00FA1B5C">
        <w:rPr>
          <w:rFonts w:cs="Arial"/>
          <w:color w:val="000000"/>
          <w:shd w:val="clear" w:color="auto" w:fill="FFFFFF"/>
        </w:rPr>
        <w:t xml:space="preserve">? </w:t>
      </w:r>
      <w:r w:rsidR="00FA1B5C" w:rsidRPr="00145FA6">
        <w:rPr>
          <w:rFonts w:cs="Arial"/>
          <w:iCs/>
          <w:color w:val="000000"/>
          <w:shd w:val="clear" w:color="auto" w:fill="FFFFFF"/>
        </w:rPr>
        <w:t>Findel</w:t>
      </w:r>
      <w:r>
        <w:rPr>
          <w:rFonts w:cs="Arial"/>
          <w:color w:val="000000"/>
          <w:shd w:val="clear" w:color="auto" w:fill="FFFFFF"/>
        </w:rPr>
        <w:t xml:space="preserve"> sözcüğü</w:t>
      </w:r>
      <w:r w:rsidR="00FA1B5C" w:rsidRPr="00145FA6">
        <w:rPr>
          <w:rFonts w:cs="Arial"/>
          <w:color w:val="000000"/>
          <w:shd w:val="clear" w:color="auto" w:fill="FFFFFF"/>
        </w:rPr>
        <w:t xml:space="preserve"> </w:t>
      </w:r>
      <w:r w:rsidR="00FA1B5C">
        <w:rPr>
          <w:rFonts w:cs="Arial"/>
          <w:color w:val="000000"/>
          <w:shd w:val="clear" w:color="auto" w:fill="FFFFFF"/>
        </w:rPr>
        <w:t>nasıl oluyor da</w:t>
      </w:r>
      <w:r w:rsidR="00C2234D">
        <w:rPr>
          <w:rFonts w:cs="Arial"/>
          <w:color w:val="000000"/>
          <w:shd w:val="clear" w:color="auto" w:fill="FFFFFF"/>
        </w:rPr>
        <w:t xml:space="preserve"> öğrenciler arasında hızl</w:t>
      </w:r>
      <w:r w:rsidR="00FA1B5C">
        <w:rPr>
          <w:rFonts w:cs="Arial"/>
          <w:color w:val="000000"/>
          <w:shd w:val="clear" w:color="auto" w:fill="FFFFFF"/>
        </w:rPr>
        <w:t>a yaygınlaşıyor? Bayan Granger</w:t>
      </w:r>
      <w:r>
        <w:rPr>
          <w:rFonts w:cs="Arial"/>
          <w:color w:val="000000"/>
          <w:shd w:val="clear" w:color="auto" w:fill="FFFFFF"/>
        </w:rPr>
        <w:t>,</w:t>
      </w:r>
      <w:r w:rsidR="00FA1B5C">
        <w:rPr>
          <w:rFonts w:cs="Arial"/>
          <w:color w:val="000000"/>
          <w:shd w:val="clear" w:color="auto" w:fill="FFFFFF"/>
        </w:rPr>
        <w:t xml:space="preserve"> </w:t>
      </w:r>
      <w:r>
        <w:rPr>
          <w:rFonts w:cs="Arial"/>
          <w:iCs/>
          <w:color w:val="000000"/>
          <w:shd w:val="clear" w:color="auto" w:fill="FFFFFF"/>
        </w:rPr>
        <w:t>bu sözcüğü</w:t>
      </w:r>
      <w:r w:rsidR="00187B8C">
        <w:rPr>
          <w:rFonts w:cs="Arial"/>
          <w:color w:val="000000"/>
          <w:shd w:val="clear" w:color="auto" w:fill="FFFFFF"/>
        </w:rPr>
        <w:t xml:space="preserve"> nasıl</w:t>
      </w:r>
      <w:r w:rsidR="00FA1B5C">
        <w:rPr>
          <w:rFonts w:cs="Arial"/>
          <w:color w:val="000000"/>
          <w:shd w:val="clear" w:color="auto" w:fill="FFFFFF"/>
        </w:rPr>
        <w:t xml:space="preserve"> yorumluyor?</w:t>
      </w:r>
    </w:p>
    <w:p w14:paraId="67306C98" w14:textId="48A6542D" w:rsidR="00FA1B5C" w:rsidRDefault="00B436AF"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B436AF">
        <w:rPr>
          <w:rFonts w:cs="Arial"/>
          <w:color w:val="000000"/>
          <w:shd w:val="clear" w:color="auto" w:fill="FFFFFF"/>
        </w:rPr>
        <w:t>Okul müdürü</w:t>
      </w:r>
      <w:r>
        <w:rPr>
          <w:rFonts w:cs="Arial"/>
          <w:i/>
          <w:color w:val="000000"/>
          <w:shd w:val="clear" w:color="auto" w:fill="FFFFFF"/>
        </w:rPr>
        <w:t xml:space="preserve">, </w:t>
      </w:r>
      <w:r w:rsidR="00145FA6">
        <w:rPr>
          <w:rFonts w:cs="Arial"/>
          <w:iCs/>
          <w:color w:val="000000"/>
          <w:shd w:val="clear" w:color="auto" w:fill="FFFFFF"/>
        </w:rPr>
        <w:t>f</w:t>
      </w:r>
      <w:r w:rsidR="0078455B" w:rsidRPr="00145FA6">
        <w:rPr>
          <w:rFonts w:cs="Arial"/>
          <w:iCs/>
          <w:color w:val="000000"/>
          <w:shd w:val="clear" w:color="auto" w:fill="FFFFFF"/>
        </w:rPr>
        <w:t>indel</w:t>
      </w:r>
      <w:r w:rsidR="0078455B" w:rsidRPr="0078455B">
        <w:rPr>
          <w:rFonts w:cs="Arial"/>
          <w:i/>
          <w:color w:val="000000"/>
          <w:shd w:val="clear" w:color="auto" w:fill="FFFFFF"/>
        </w:rPr>
        <w:t xml:space="preserve">, </w:t>
      </w:r>
      <w:r w:rsidR="0078455B" w:rsidRPr="00145FA6">
        <w:rPr>
          <w:rFonts w:cs="Arial"/>
          <w:iCs/>
          <w:color w:val="000000"/>
          <w:shd w:val="clear" w:color="auto" w:fill="FFFFFF"/>
        </w:rPr>
        <w:t>kurallar, otorite</w:t>
      </w:r>
      <w:r w:rsidR="0078455B">
        <w:rPr>
          <w:rFonts w:cs="Arial"/>
          <w:color w:val="000000"/>
          <w:shd w:val="clear" w:color="auto" w:fill="FFFFFF"/>
        </w:rPr>
        <w:t xml:space="preserve"> sözcükleri</w:t>
      </w:r>
      <w:r>
        <w:rPr>
          <w:rFonts w:cs="Arial"/>
          <w:color w:val="000000"/>
          <w:shd w:val="clear" w:color="auto" w:fill="FFFFFF"/>
        </w:rPr>
        <w:t>ni</w:t>
      </w:r>
      <w:r w:rsidR="00187B8C">
        <w:rPr>
          <w:rFonts w:cs="Arial"/>
          <w:color w:val="000000"/>
          <w:shd w:val="clear" w:color="auto" w:fill="FFFFFF"/>
        </w:rPr>
        <w:t xml:space="preserve"> nasıl bir araya getiri</w:t>
      </w:r>
      <w:r w:rsidR="0078455B">
        <w:rPr>
          <w:rFonts w:cs="Arial"/>
          <w:color w:val="000000"/>
          <w:shd w:val="clear" w:color="auto" w:fill="FFFFFF"/>
        </w:rPr>
        <w:t>yor?</w:t>
      </w:r>
      <w:r>
        <w:rPr>
          <w:rFonts w:cs="Arial"/>
          <w:color w:val="000000"/>
          <w:shd w:val="clear" w:color="auto" w:fill="FFFFFF"/>
        </w:rPr>
        <w:t xml:space="preserve"> Nick’in anne ve babası oğlunun şikâyet edilmesine ve </w:t>
      </w:r>
      <w:r w:rsidR="00145FA6">
        <w:rPr>
          <w:rFonts w:cs="Arial"/>
          <w:iCs/>
          <w:color w:val="000000"/>
          <w:shd w:val="clear" w:color="auto" w:fill="FFFFFF"/>
        </w:rPr>
        <w:t>f</w:t>
      </w:r>
      <w:r w:rsidRPr="00145FA6">
        <w:rPr>
          <w:rFonts w:cs="Arial"/>
          <w:iCs/>
          <w:color w:val="000000"/>
          <w:shd w:val="clear" w:color="auto" w:fill="FFFFFF"/>
        </w:rPr>
        <w:t>indel</w:t>
      </w:r>
      <w:r w:rsidR="00145FA6">
        <w:rPr>
          <w:rFonts w:cs="Arial"/>
          <w:iCs/>
          <w:color w:val="000000"/>
          <w:shd w:val="clear" w:color="auto" w:fill="FFFFFF"/>
        </w:rPr>
        <w:t xml:space="preserve"> sözcüğün</w:t>
      </w:r>
      <w:r w:rsidRPr="00145FA6">
        <w:rPr>
          <w:rFonts w:cs="Arial"/>
          <w:iCs/>
          <w:color w:val="000000"/>
          <w:shd w:val="clear" w:color="auto" w:fill="FFFFFF"/>
        </w:rPr>
        <w:t>e</w:t>
      </w:r>
      <w:r>
        <w:rPr>
          <w:rFonts w:cs="Arial"/>
          <w:color w:val="000000"/>
          <w:shd w:val="clear" w:color="auto" w:fill="FFFFFF"/>
        </w:rPr>
        <w:t xml:space="preserve"> ne tepki veriyor? Sizce </w:t>
      </w:r>
      <w:r w:rsidR="00145FA6" w:rsidRPr="00145FA6">
        <w:rPr>
          <w:rFonts w:cs="Arial"/>
          <w:iCs/>
          <w:color w:val="000000"/>
          <w:shd w:val="clear" w:color="auto" w:fill="FFFFFF"/>
        </w:rPr>
        <w:t>f</w:t>
      </w:r>
      <w:r w:rsidRPr="00145FA6">
        <w:rPr>
          <w:rFonts w:cs="Arial"/>
          <w:iCs/>
          <w:color w:val="000000"/>
          <w:shd w:val="clear" w:color="auto" w:fill="FFFFFF"/>
        </w:rPr>
        <w:t>indel</w:t>
      </w:r>
      <w:r>
        <w:rPr>
          <w:rFonts w:cs="Arial"/>
          <w:color w:val="000000"/>
          <w:shd w:val="clear" w:color="auto" w:fill="FFFFFF"/>
        </w:rPr>
        <w:t xml:space="preserve"> bir saygısızlık meselesi mi?</w:t>
      </w:r>
    </w:p>
    <w:p w14:paraId="3A8BFF0E" w14:textId="5B025EC2" w:rsidR="00EB4528" w:rsidRDefault="00312E08"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F20032">
        <w:rPr>
          <w:rFonts w:cs="Arial"/>
          <w:color w:val="000000"/>
          <w:shd w:val="clear" w:color="auto" w:fill="FFFFFF"/>
        </w:rPr>
        <w:t xml:space="preserve">Müdür Bayan Chatham, neden gazeteci Judy Morgan’ın </w:t>
      </w:r>
      <w:r w:rsidR="00145FA6">
        <w:rPr>
          <w:rFonts w:cs="Arial"/>
          <w:color w:val="000000"/>
          <w:shd w:val="clear" w:color="auto" w:fill="FFFFFF"/>
        </w:rPr>
        <w:t>f</w:t>
      </w:r>
      <w:r w:rsidRPr="00F20032">
        <w:rPr>
          <w:rFonts w:cs="Arial"/>
          <w:color w:val="000000"/>
          <w:shd w:val="clear" w:color="auto" w:fill="FFFFFF"/>
        </w:rPr>
        <w:t xml:space="preserve">indel olayını araştırmasını engellemiyor? </w:t>
      </w:r>
      <w:r w:rsidR="00F20032">
        <w:rPr>
          <w:rFonts w:cs="Arial"/>
          <w:color w:val="000000"/>
          <w:shd w:val="clear" w:color="auto" w:fill="FFFFFF"/>
        </w:rPr>
        <w:t xml:space="preserve">Konu gazeteler </w:t>
      </w:r>
      <w:r w:rsidR="0014546A">
        <w:rPr>
          <w:rFonts w:cs="Arial"/>
          <w:color w:val="000000"/>
          <w:shd w:val="clear" w:color="auto" w:fill="FFFFFF"/>
        </w:rPr>
        <w:t>için neden önemli</w:t>
      </w:r>
      <w:r w:rsidR="00F20032">
        <w:rPr>
          <w:rFonts w:cs="Arial"/>
          <w:color w:val="000000"/>
          <w:shd w:val="clear" w:color="auto" w:fill="FFFFFF"/>
        </w:rPr>
        <w:t xml:space="preserve">? </w:t>
      </w:r>
      <w:r w:rsidR="0014546A">
        <w:rPr>
          <w:rFonts w:cs="Arial"/>
          <w:color w:val="000000"/>
          <w:shd w:val="clear" w:color="auto" w:fill="FFFFFF"/>
        </w:rPr>
        <w:t>Judy Morgan, yazısında konuya nasıl bir yorum getiriyor?</w:t>
      </w:r>
    </w:p>
    <w:p w14:paraId="22C65B0B" w14:textId="116358C9" w:rsidR="004B3F14" w:rsidRDefault="00145FA6"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Nick, g</w:t>
      </w:r>
      <w:r w:rsidR="004B3F14">
        <w:rPr>
          <w:rFonts w:cs="Arial"/>
          <w:color w:val="000000"/>
          <w:shd w:val="clear" w:color="auto" w:fill="FFFFFF"/>
        </w:rPr>
        <w:t>azetedeki haberden sonra kahraman olma</w:t>
      </w:r>
      <w:r w:rsidR="00187B8C">
        <w:rPr>
          <w:rFonts w:cs="Arial"/>
          <w:color w:val="000000"/>
          <w:shd w:val="clear" w:color="auto" w:fill="FFFFFF"/>
        </w:rPr>
        <w:t>nın bedeli olduğunu nasıl anlıyor</w:t>
      </w:r>
      <w:r w:rsidR="004B3F14">
        <w:rPr>
          <w:rFonts w:cs="Arial"/>
          <w:color w:val="000000"/>
          <w:shd w:val="clear" w:color="auto" w:fill="FFFFFF"/>
        </w:rPr>
        <w:t>?</w:t>
      </w:r>
      <w:r w:rsidR="00096DBD">
        <w:rPr>
          <w:rFonts w:cs="Arial"/>
          <w:color w:val="000000"/>
          <w:shd w:val="clear" w:color="auto" w:fill="FFFFFF"/>
        </w:rPr>
        <w:t xml:space="preserve"> Sizce bu olumlu mu, olumsuz bir bedel mi?</w:t>
      </w:r>
      <w:r w:rsidR="004B3F14">
        <w:rPr>
          <w:rFonts w:cs="Arial"/>
          <w:color w:val="000000"/>
          <w:shd w:val="clear" w:color="auto" w:fill="FFFFFF"/>
        </w:rPr>
        <w:t xml:space="preserve"> </w:t>
      </w:r>
    </w:p>
    <w:p w14:paraId="76B304D5" w14:textId="75740ECB" w:rsidR="00F20032" w:rsidRDefault="00096DBD"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CBS televizyonu </w:t>
      </w:r>
      <w:r w:rsidR="00145FA6">
        <w:rPr>
          <w:rFonts w:cs="Arial"/>
          <w:iCs/>
          <w:color w:val="000000"/>
          <w:shd w:val="clear" w:color="auto" w:fill="FFFFFF"/>
        </w:rPr>
        <w:t>f</w:t>
      </w:r>
      <w:r w:rsidRPr="00145FA6">
        <w:rPr>
          <w:rFonts w:cs="Arial"/>
          <w:iCs/>
          <w:color w:val="000000"/>
          <w:shd w:val="clear" w:color="auto" w:fill="FFFFFF"/>
        </w:rPr>
        <w:t>indeli</w:t>
      </w:r>
      <w:r>
        <w:rPr>
          <w:rFonts w:cs="Arial"/>
          <w:color w:val="000000"/>
          <w:shd w:val="clear" w:color="auto" w:fill="FFFFFF"/>
        </w:rPr>
        <w:t xml:space="preserve">, </w:t>
      </w:r>
      <w:r w:rsidRPr="00145FA6">
        <w:rPr>
          <w:rFonts w:cs="Arial"/>
          <w:i/>
          <w:color w:val="000000"/>
          <w:u w:val="single"/>
          <w:shd w:val="clear" w:color="auto" w:fill="FFFFFF"/>
        </w:rPr>
        <w:t>quiz</w:t>
      </w:r>
      <w:r>
        <w:rPr>
          <w:rFonts w:cs="Arial"/>
          <w:color w:val="000000"/>
          <w:shd w:val="clear" w:color="auto" w:fill="FFFFFF"/>
        </w:rPr>
        <w:t xml:space="preserve"> sözcüğüyle nasıl</w:t>
      </w:r>
      <w:r w:rsidR="004B3F14">
        <w:rPr>
          <w:rFonts w:cs="Arial"/>
          <w:color w:val="000000"/>
          <w:shd w:val="clear" w:color="auto" w:fill="FFFFFF"/>
        </w:rPr>
        <w:t xml:space="preserve"> </w:t>
      </w:r>
      <w:r w:rsidR="00187B8C">
        <w:rPr>
          <w:rFonts w:cs="Arial"/>
          <w:color w:val="000000"/>
          <w:shd w:val="clear" w:color="auto" w:fill="FFFFFF"/>
        </w:rPr>
        <w:t>ilişkilendiriyor</w:t>
      </w:r>
      <w:r>
        <w:rPr>
          <w:rFonts w:cs="Arial"/>
          <w:color w:val="000000"/>
          <w:shd w:val="clear" w:color="auto" w:fill="FFFFFF"/>
        </w:rPr>
        <w:t xml:space="preserve">? Bud Lawrence’ın </w:t>
      </w:r>
      <w:r w:rsidR="00145FA6">
        <w:rPr>
          <w:rFonts w:cs="Arial"/>
          <w:iCs/>
          <w:color w:val="000000"/>
          <w:shd w:val="clear" w:color="auto" w:fill="FFFFFF"/>
        </w:rPr>
        <w:t>f</w:t>
      </w:r>
      <w:r w:rsidR="00145FA6" w:rsidRPr="00145FA6">
        <w:rPr>
          <w:rFonts w:cs="Arial"/>
          <w:iCs/>
          <w:color w:val="000000"/>
          <w:shd w:val="clear" w:color="auto" w:fill="FFFFFF"/>
        </w:rPr>
        <w:t>indel</w:t>
      </w:r>
      <w:r w:rsidR="00145FA6">
        <w:rPr>
          <w:rFonts w:cs="Arial"/>
          <w:iCs/>
          <w:color w:val="000000"/>
          <w:shd w:val="clear" w:color="auto" w:fill="FFFFFF"/>
        </w:rPr>
        <w:t xml:space="preserve">e </w:t>
      </w:r>
      <w:r>
        <w:rPr>
          <w:rFonts w:cs="Arial"/>
          <w:color w:val="000000"/>
          <w:shd w:val="clear" w:color="auto" w:fill="FFFFFF"/>
        </w:rPr>
        <w:t>yaklaşımını nasıl yorumlamak lazım?</w:t>
      </w:r>
    </w:p>
    <w:p w14:paraId="387EA7EC" w14:textId="0AA92B93" w:rsidR="00096DBD" w:rsidRDefault="00145FA6"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5.</w:t>
      </w:r>
      <w:r w:rsidR="00096DBD">
        <w:rPr>
          <w:rFonts w:cs="Arial"/>
          <w:color w:val="000000"/>
          <w:shd w:val="clear" w:color="auto" w:fill="FFFFFF"/>
        </w:rPr>
        <w:t xml:space="preserve"> sınıfın son aylarında Nick’teki durgunluk neye bağlanabilir? Bayan Granger’in </w:t>
      </w:r>
      <w:r w:rsidR="00FB4F5F">
        <w:rPr>
          <w:rFonts w:cs="Arial"/>
          <w:color w:val="000000"/>
          <w:shd w:val="clear" w:color="auto" w:fill="FFFFFF"/>
        </w:rPr>
        <w:t xml:space="preserve">tatil öncesi Nick’le yaptığı konuşma eğitmen olarak </w:t>
      </w:r>
      <w:r>
        <w:rPr>
          <w:rFonts w:cs="Arial"/>
          <w:color w:val="000000"/>
          <w:shd w:val="clear" w:color="auto" w:fill="FFFFFF"/>
        </w:rPr>
        <w:t xml:space="preserve">onun </w:t>
      </w:r>
      <w:r w:rsidR="00FB4F5F">
        <w:rPr>
          <w:rFonts w:cs="Arial"/>
          <w:color w:val="000000"/>
          <w:shd w:val="clear" w:color="auto" w:fill="FFFFFF"/>
        </w:rPr>
        <w:t>hangi yönlerini ortaya koyuyor?</w:t>
      </w:r>
    </w:p>
    <w:p w14:paraId="7165E848" w14:textId="54937DA3" w:rsidR="00A2544E" w:rsidRDefault="00A2544E"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w:t>
      </w:r>
      <w:r w:rsidR="00561E8F">
        <w:rPr>
          <w:rFonts w:cs="Arial"/>
          <w:color w:val="000000"/>
          <w:shd w:val="clear" w:color="auto" w:fill="FFFFFF"/>
        </w:rPr>
        <w:t>rtaokul yıllarındaki</w:t>
      </w:r>
      <w:r>
        <w:rPr>
          <w:rFonts w:cs="Arial"/>
          <w:color w:val="000000"/>
          <w:shd w:val="clear" w:color="auto" w:fill="FFFFFF"/>
        </w:rPr>
        <w:t xml:space="preserve"> Nick’in</w:t>
      </w:r>
      <w:r w:rsidR="00561E8F">
        <w:rPr>
          <w:rFonts w:cs="Arial"/>
          <w:color w:val="000000"/>
          <w:shd w:val="clear" w:color="auto" w:fill="FFFFFF"/>
        </w:rPr>
        <w:t xml:space="preserve"> kişilik özellikleri için neler söylenebilir? Lise ve üniversite yıllarında bu özellikler ne kad</w:t>
      </w:r>
      <w:r w:rsidR="00187B8C">
        <w:rPr>
          <w:rFonts w:cs="Arial"/>
          <w:color w:val="000000"/>
          <w:shd w:val="clear" w:color="auto" w:fill="FFFFFF"/>
        </w:rPr>
        <w:t>ar değişiyor</w:t>
      </w:r>
      <w:r w:rsidR="00561E8F">
        <w:rPr>
          <w:rFonts w:cs="Arial"/>
          <w:color w:val="000000"/>
          <w:shd w:val="clear" w:color="auto" w:fill="FFFFFF"/>
        </w:rPr>
        <w:t>? Kazandığı serve</w:t>
      </w:r>
      <w:r w:rsidR="00187B8C">
        <w:rPr>
          <w:rFonts w:cs="Arial"/>
          <w:color w:val="000000"/>
          <w:shd w:val="clear" w:color="auto" w:fill="FFFFFF"/>
        </w:rPr>
        <w:t>t hayata bakışını nasıl etkiliyor</w:t>
      </w:r>
      <w:r w:rsidR="00561E8F">
        <w:rPr>
          <w:rFonts w:cs="Arial"/>
          <w:color w:val="000000"/>
          <w:shd w:val="clear" w:color="auto" w:fill="FFFFFF"/>
        </w:rPr>
        <w:t>?</w:t>
      </w:r>
    </w:p>
    <w:p w14:paraId="519E29FF" w14:textId="4A824D4D" w:rsidR="00561E8F" w:rsidRDefault="00C6114B" w:rsidP="00C6114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Öğretmen-öğrenci arasındaki </w:t>
      </w:r>
      <w:r w:rsidR="00145FA6">
        <w:rPr>
          <w:rFonts w:cs="Arial"/>
          <w:color w:val="000000"/>
          <w:shd w:val="clear" w:color="auto" w:fill="FFFFFF"/>
        </w:rPr>
        <w:t>mücadelenin</w:t>
      </w:r>
      <w:r>
        <w:rPr>
          <w:rFonts w:cs="Arial"/>
          <w:color w:val="000000"/>
          <w:shd w:val="clear" w:color="auto" w:fill="FFFFFF"/>
        </w:rPr>
        <w:t xml:space="preserve"> kazananı kim? </w:t>
      </w:r>
      <w:r w:rsidR="00145FA6">
        <w:rPr>
          <w:rFonts w:cs="Arial"/>
          <w:color w:val="000000"/>
          <w:shd w:val="clear" w:color="auto" w:fill="FFFFFF"/>
        </w:rPr>
        <w:t>10</w:t>
      </w:r>
      <w:r w:rsidR="00561E8F">
        <w:rPr>
          <w:rFonts w:cs="Arial"/>
          <w:color w:val="000000"/>
          <w:shd w:val="clear" w:color="auto" w:fill="FFFFFF"/>
        </w:rPr>
        <w:t xml:space="preserve"> yıl sonra Bayan Granger ile </w:t>
      </w:r>
      <w:r>
        <w:rPr>
          <w:rFonts w:cs="Arial"/>
          <w:color w:val="000000"/>
          <w:shd w:val="clear" w:color="auto" w:fill="FFFFFF"/>
        </w:rPr>
        <w:t xml:space="preserve">Nick’in </w:t>
      </w:r>
      <w:r w:rsidR="00561E8F">
        <w:rPr>
          <w:rFonts w:cs="Arial"/>
          <w:color w:val="000000"/>
          <w:shd w:val="clear" w:color="auto" w:fill="FFFFFF"/>
        </w:rPr>
        <w:t xml:space="preserve">yaşadıklarını her ikisi yönünden </w:t>
      </w:r>
      <w:r w:rsidR="00187B8C">
        <w:rPr>
          <w:rFonts w:cs="Arial"/>
          <w:color w:val="000000"/>
          <w:shd w:val="clear" w:color="auto" w:fill="FFFFFF"/>
        </w:rPr>
        <w:t xml:space="preserve">ayrı ayrı </w:t>
      </w:r>
      <w:r w:rsidR="00561E8F">
        <w:rPr>
          <w:rFonts w:cs="Arial"/>
          <w:color w:val="000000"/>
          <w:shd w:val="clear" w:color="auto" w:fill="FFFFFF"/>
        </w:rPr>
        <w:t>yorumlayın.</w:t>
      </w:r>
    </w:p>
    <w:p w14:paraId="385CCDF2" w14:textId="77777777" w:rsidR="00F20032" w:rsidRPr="00F20032" w:rsidRDefault="00F20032" w:rsidP="00F20032">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FD07C29" w14:textId="77777777" w:rsidR="00145FA6" w:rsidRPr="00E278FD" w:rsidRDefault="00145FA6" w:rsidP="00145FA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9996F3E" w14:textId="77777777" w:rsidR="00362E34" w:rsidRPr="0014546A" w:rsidRDefault="00362E34" w:rsidP="00362E34">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Pr>
          <w:rFonts w:ascii="Calibri" w:eastAsia="Times New Roman" w:hAnsi="Calibri" w:cs="Tahoma"/>
          <w:color w:val="212121"/>
          <w:lang w:eastAsia="tr-TR"/>
        </w:rPr>
        <w:t>Öğrenciler 3 kişilik gruplara ayrılsın. Her grup, muhabir Judy Morgan gibi bir gazeteci olduğunu varsayarak findel konusuyla ilgili bir haber yazsın. Yazıyı çizim ve fotoğraf gibi görsellerle zenginleştirerek sunum biçiminde paylaşsın. Hazırlanan her haberdeki sözcük seçiminin dikkat çekicilik ve amacını gerçekleştirme konusundaki etkisini sınıfça tartışın.</w:t>
      </w:r>
    </w:p>
    <w:p w14:paraId="2D3FB7BF" w14:textId="73D5D7B7" w:rsidR="00F934A4" w:rsidRDefault="00362E34" w:rsidP="00C6114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Tartışma</w:t>
      </w:r>
      <w:r w:rsidR="00F934A4" w:rsidRPr="00F934A4">
        <w:rPr>
          <w:rFonts w:ascii="Calibri" w:eastAsia="Times New Roman" w:hAnsi="Calibri" w:cs="Tahoma"/>
          <w:b/>
          <w:lang w:eastAsia="tr-TR"/>
        </w:rPr>
        <w:t>:</w:t>
      </w:r>
      <w:r w:rsidR="00F54042">
        <w:rPr>
          <w:rFonts w:ascii="Calibri" w:eastAsia="Times New Roman" w:hAnsi="Calibri" w:cs="Tahoma"/>
          <w:b/>
          <w:lang w:eastAsia="tr-TR"/>
        </w:rPr>
        <w:t xml:space="preserve"> </w:t>
      </w:r>
      <w:r w:rsidR="00F54042" w:rsidRPr="00F54042">
        <w:rPr>
          <w:rFonts w:ascii="Calibri" w:eastAsia="Times New Roman" w:hAnsi="Calibri" w:cs="Tahoma"/>
          <w:lang w:eastAsia="tr-TR"/>
        </w:rPr>
        <w:t>Nick</w:t>
      </w:r>
      <w:r>
        <w:rPr>
          <w:rFonts w:ascii="Calibri" w:eastAsia="Times New Roman" w:hAnsi="Calibri" w:cs="Tahoma"/>
          <w:lang w:eastAsia="tr-TR"/>
        </w:rPr>
        <w:t>,</w:t>
      </w:r>
      <w:r w:rsidR="00F54042">
        <w:rPr>
          <w:rFonts w:ascii="Calibri" w:eastAsia="Times New Roman" w:hAnsi="Calibri" w:cs="Tahoma"/>
          <w:lang w:eastAsia="tr-TR"/>
        </w:rPr>
        <w:t xml:space="preserve"> okul yaşamının kurallarından hoşlanmıyor. Acaba okulda, evde, kentte, dünyada kurallar olmasa yaşam nasıl olurdu? Kuralların neden konduğunu, sistemler ve düzenler için önemini sınıfça tartışın. Konuyla ilgili olumlu-olumsuz örnekleri kullanarak, herkesin görüş bildirdiği bir beyin fırtınası gerçekleştirin.</w:t>
      </w:r>
      <w:r w:rsidR="00F54042" w:rsidRPr="00F54042">
        <w:rPr>
          <w:rFonts w:ascii="Calibri" w:eastAsia="Times New Roman" w:hAnsi="Calibri" w:cs="Tahoma"/>
          <w:color w:val="212121"/>
          <w:lang w:eastAsia="tr-TR"/>
        </w:rPr>
        <w:t xml:space="preserve"> </w:t>
      </w:r>
      <w:r w:rsidR="00C6114B">
        <w:rPr>
          <w:rFonts w:ascii="Calibri" w:eastAsia="Times New Roman" w:hAnsi="Calibri" w:cs="Tahoma"/>
          <w:color w:val="212121"/>
          <w:lang w:eastAsia="tr-TR"/>
        </w:rPr>
        <w:t>Sonunda kurallarla ilgili bir dizi önerme belirleyip yazarak, okulun görünür yerlerine asın.</w:t>
      </w:r>
    </w:p>
    <w:p w14:paraId="42CC9D14" w14:textId="40FD42AD" w:rsidR="004439C3" w:rsidRPr="00C2234D" w:rsidRDefault="001C627E" w:rsidP="00C6114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 xml:space="preserve">Canlandırma: </w:t>
      </w:r>
      <w:r w:rsidR="00187B8C">
        <w:rPr>
          <w:rFonts w:ascii="Calibri" w:eastAsia="Times New Roman" w:hAnsi="Calibri" w:cs="Tahoma"/>
          <w:lang w:eastAsia="tr-TR"/>
        </w:rPr>
        <w:t>53</w:t>
      </w:r>
      <w:r w:rsidR="00362E34">
        <w:rPr>
          <w:rFonts w:ascii="Calibri" w:eastAsia="Times New Roman" w:hAnsi="Calibri" w:cs="Tahoma"/>
          <w:lang w:eastAsia="tr-TR"/>
        </w:rPr>
        <w:t xml:space="preserve"> ve </w:t>
      </w:r>
      <w:r w:rsidR="00187B8C">
        <w:rPr>
          <w:rFonts w:ascii="Calibri" w:eastAsia="Times New Roman" w:hAnsi="Calibri" w:cs="Tahoma"/>
          <w:lang w:eastAsia="tr-TR"/>
        </w:rPr>
        <w:t xml:space="preserve">56. </w:t>
      </w:r>
      <w:r w:rsidR="00362E34">
        <w:rPr>
          <w:rFonts w:ascii="Calibri" w:eastAsia="Times New Roman" w:hAnsi="Calibri" w:cs="Tahoma"/>
          <w:lang w:eastAsia="tr-TR"/>
        </w:rPr>
        <w:t>s</w:t>
      </w:r>
      <w:r w:rsidR="00187B8C">
        <w:rPr>
          <w:rFonts w:ascii="Calibri" w:eastAsia="Times New Roman" w:hAnsi="Calibri" w:cs="Tahoma"/>
          <w:lang w:eastAsia="tr-TR"/>
        </w:rPr>
        <w:t>ayfalarda</w:t>
      </w:r>
      <w:r w:rsidR="00C2234D">
        <w:rPr>
          <w:rFonts w:ascii="Calibri" w:eastAsia="Times New Roman" w:hAnsi="Calibri" w:cs="Tahoma"/>
          <w:lang w:eastAsia="tr-TR"/>
        </w:rPr>
        <w:t xml:space="preserve"> </w:t>
      </w:r>
      <w:r w:rsidR="00C2234D" w:rsidRPr="00C2234D">
        <w:rPr>
          <w:rFonts w:ascii="Calibri" w:eastAsia="Times New Roman" w:hAnsi="Calibri" w:cs="Tahoma"/>
          <w:lang w:eastAsia="tr-TR"/>
        </w:rPr>
        <w:t xml:space="preserve">Nick ve Bayan Granger </w:t>
      </w:r>
      <w:r w:rsidR="00C2234D">
        <w:rPr>
          <w:rFonts w:ascii="Calibri" w:eastAsia="Times New Roman" w:hAnsi="Calibri" w:cs="Tahoma"/>
          <w:lang w:eastAsia="tr-TR"/>
        </w:rPr>
        <w:t>arasında geçen konuşma</w:t>
      </w:r>
      <w:r w:rsidR="00362E34">
        <w:rPr>
          <w:rFonts w:ascii="Calibri" w:eastAsia="Times New Roman" w:hAnsi="Calibri" w:cs="Tahoma"/>
          <w:lang w:eastAsia="tr-TR"/>
        </w:rPr>
        <w:t xml:space="preserve">yla </w:t>
      </w:r>
      <w:r w:rsidR="00561E8F">
        <w:rPr>
          <w:rFonts w:ascii="Calibri" w:eastAsia="Times New Roman" w:hAnsi="Calibri" w:cs="Tahoma"/>
          <w:lang w:eastAsia="tr-TR"/>
        </w:rPr>
        <w:t>104</w:t>
      </w:r>
      <w:r w:rsidR="00362E34">
        <w:rPr>
          <w:rFonts w:ascii="Calibri" w:eastAsia="Times New Roman" w:hAnsi="Calibri" w:cs="Tahoma"/>
          <w:lang w:eastAsia="tr-TR"/>
        </w:rPr>
        <w:t xml:space="preserve"> ve </w:t>
      </w:r>
      <w:r w:rsidR="00561E8F">
        <w:rPr>
          <w:rFonts w:ascii="Calibri" w:eastAsia="Times New Roman" w:hAnsi="Calibri" w:cs="Tahoma"/>
          <w:lang w:eastAsia="tr-TR"/>
        </w:rPr>
        <w:t>107</w:t>
      </w:r>
      <w:r w:rsidR="00C6114B">
        <w:rPr>
          <w:rFonts w:ascii="Calibri" w:eastAsia="Times New Roman" w:hAnsi="Calibri" w:cs="Tahoma"/>
          <w:lang w:eastAsia="tr-TR"/>
        </w:rPr>
        <w:t>.</w:t>
      </w:r>
      <w:r w:rsidR="00362E34">
        <w:rPr>
          <w:rFonts w:ascii="Calibri" w:eastAsia="Times New Roman" w:hAnsi="Calibri" w:cs="Tahoma"/>
          <w:lang w:eastAsia="tr-TR"/>
        </w:rPr>
        <w:t xml:space="preserve"> s</w:t>
      </w:r>
      <w:r w:rsidR="00C6114B">
        <w:rPr>
          <w:rFonts w:ascii="Calibri" w:eastAsia="Times New Roman" w:hAnsi="Calibri" w:cs="Tahoma"/>
          <w:lang w:eastAsia="tr-TR"/>
        </w:rPr>
        <w:t>ayfalar</w:t>
      </w:r>
      <w:r w:rsidR="00362E34">
        <w:rPr>
          <w:rFonts w:ascii="Calibri" w:eastAsia="Times New Roman" w:hAnsi="Calibri" w:cs="Tahoma"/>
          <w:lang w:eastAsia="tr-TR"/>
        </w:rPr>
        <w:t xml:space="preserve"> arasın</w:t>
      </w:r>
      <w:r w:rsidR="00C6114B">
        <w:rPr>
          <w:rFonts w:ascii="Calibri" w:eastAsia="Times New Roman" w:hAnsi="Calibri" w:cs="Tahoma"/>
          <w:lang w:eastAsia="tr-TR"/>
        </w:rPr>
        <w:t xml:space="preserve">da Bayan Granger’in yazdığı, Nick’in okuduğu mektubu </w:t>
      </w:r>
      <w:r w:rsidR="00C2234D">
        <w:rPr>
          <w:rFonts w:ascii="Calibri" w:eastAsia="Times New Roman" w:hAnsi="Calibri" w:cs="Tahoma"/>
          <w:lang w:eastAsia="tr-TR"/>
        </w:rPr>
        <w:t>gönüll</w:t>
      </w:r>
      <w:r w:rsidR="00187B8C">
        <w:rPr>
          <w:rFonts w:ascii="Calibri" w:eastAsia="Times New Roman" w:hAnsi="Calibri" w:cs="Tahoma"/>
          <w:lang w:eastAsia="tr-TR"/>
        </w:rPr>
        <w:t>ü öğrencilerle canlandırın. K</w:t>
      </w:r>
      <w:r w:rsidR="00C2234D">
        <w:rPr>
          <w:rFonts w:ascii="Calibri" w:eastAsia="Times New Roman" w:hAnsi="Calibri" w:cs="Tahoma"/>
          <w:lang w:eastAsia="tr-TR"/>
        </w:rPr>
        <w:t>onuşmada tarafların</w:t>
      </w:r>
      <w:r w:rsidR="00C6114B">
        <w:rPr>
          <w:rFonts w:ascii="Calibri" w:eastAsia="Times New Roman" w:hAnsi="Calibri" w:cs="Tahoma"/>
          <w:lang w:eastAsia="tr-TR"/>
        </w:rPr>
        <w:t>, mektubu yazarken Bayan Granger’in, okurken Nick’in</w:t>
      </w:r>
      <w:r w:rsidR="00187B8C">
        <w:rPr>
          <w:rFonts w:ascii="Calibri" w:eastAsia="Times New Roman" w:hAnsi="Calibri" w:cs="Tahoma"/>
          <w:lang w:eastAsia="tr-TR"/>
        </w:rPr>
        <w:t xml:space="preserve"> aklın</w:t>
      </w:r>
      <w:r w:rsidR="00C2234D">
        <w:rPr>
          <w:rFonts w:ascii="Calibri" w:eastAsia="Times New Roman" w:hAnsi="Calibri" w:cs="Tahoma"/>
          <w:lang w:eastAsia="tr-TR"/>
        </w:rPr>
        <w:t>dan nele</w:t>
      </w:r>
      <w:r w:rsidR="00187B8C">
        <w:rPr>
          <w:rFonts w:ascii="Calibri" w:eastAsia="Times New Roman" w:hAnsi="Calibri" w:cs="Tahoma"/>
          <w:lang w:eastAsia="tr-TR"/>
        </w:rPr>
        <w:t>r geçt</w:t>
      </w:r>
      <w:r w:rsidR="00C2234D">
        <w:rPr>
          <w:rFonts w:ascii="Calibri" w:eastAsia="Times New Roman" w:hAnsi="Calibri" w:cs="Tahoma"/>
          <w:lang w:eastAsia="tr-TR"/>
        </w:rPr>
        <w:t>iğini</w:t>
      </w:r>
      <w:r w:rsidR="00C6114B">
        <w:rPr>
          <w:rFonts w:ascii="Calibri" w:eastAsia="Times New Roman" w:hAnsi="Calibri" w:cs="Tahoma"/>
          <w:lang w:eastAsia="tr-TR"/>
        </w:rPr>
        <w:t>, nasıl duygular içinde olduklarını</w:t>
      </w:r>
      <w:r w:rsidR="00C2234D">
        <w:rPr>
          <w:rFonts w:ascii="Calibri" w:eastAsia="Times New Roman" w:hAnsi="Calibri" w:cs="Tahoma"/>
          <w:lang w:eastAsia="tr-TR"/>
        </w:rPr>
        <w:t xml:space="preserve"> tartışın.</w:t>
      </w:r>
    </w:p>
    <w:p w14:paraId="0614300C" w14:textId="49099506" w:rsidR="00AF655A" w:rsidRPr="004E531B" w:rsidRDefault="00AF655A" w:rsidP="00C6114B">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2E52C9">
        <w:rPr>
          <w:rFonts w:ascii="Calibri" w:eastAsia="Times New Roman" w:hAnsi="Calibri" w:cs="Tahoma"/>
          <w:color w:val="212121"/>
          <w:lang w:eastAsia="tr-TR"/>
        </w:rPr>
        <w:t>Öğrencilerden her biri, en az 6 harfli</w:t>
      </w:r>
      <w:r w:rsidR="00561E8F">
        <w:rPr>
          <w:rFonts w:ascii="Calibri" w:eastAsia="Times New Roman" w:hAnsi="Calibri" w:cs="Tahoma"/>
          <w:color w:val="212121"/>
          <w:lang w:eastAsia="tr-TR"/>
        </w:rPr>
        <w:t xml:space="preserve"> herhangi bir </w:t>
      </w:r>
      <w:r w:rsidR="002E52C9">
        <w:rPr>
          <w:rFonts w:ascii="Calibri" w:eastAsia="Times New Roman" w:hAnsi="Calibri" w:cs="Tahoma"/>
          <w:color w:val="212121"/>
          <w:lang w:eastAsia="tr-TR"/>
        </w:rPr>
        <w:t xml:space="preserve">sözcüğün anlamını vererek </w:t>
      </w:r>
      <w:r w:rsidR="00FE2514">
        <w:rPr>
          <w:rFonts w:ascii="Calibri" w:eastAsia="Times New Roman" w:hAnsi="Calibri" w:cs="Tahoma"/>
          <w:color w:val="212121"/>
          <w:lang w:eastAsia="tr-TR"/>
        </w:rPr>
        <w:t>diğer bir öğrenciden</w:t>
      </w:r>
      <w:r w:rsidR="002E52C9">
        <w:rPr>
          <w:rFonts w:ascii="Calibri" w:eastAsia="Times New Roman" w:hAnsi="Calibri" w:cs="Tahoma"/>
          <w:color w:val="212121"/>
          <w:lang w:eastAsia="tr-TR"/>
        </w:rPr>
        <w:t xml:space="preserve"> sözcüğü bulmasını istesin. Yanıt verecek olan ya doğrudan sözcüğü bilir ve 5 puan kazanır ya da sorana 1 puan vererek </w:t>
      </w:r>
      <w:r w:rsidR="00FE2514">
        <w:rPr>
          <w:rFonts w:ascii="Calibri" w:eastAsia="Times New Roman" w:hAnsi="Calibri" w:cs="Tahoma"/>
          <w:color w:val="212121"/>
          <w:lang w:eastAsia="tr-TR"/>
        </w:rPr>
        <w:t xml:space="preserve">bir </w:t>
      </w:r>
      <w:r w:rsidR="002E52C9">
        <w:rPr>
          <w:rFonts w:ascii="Calibri" w:eastAsia="Times New Roman" w:hAnsi="Calibri" w:cs="Tahoma"/>
          <w:color w:val="212121"/>
          <w:lang w:eastAsia="tr-TR"/>
        </w:rPr>
        <w:t>harf satın alır. Bir sözcük için en fazla 4 harf satın alınabilir; harflere rağmen</w:t>
      </w:r>
      <w:r w:rsidR="00561E8F">
        <w:rPr>
          <w:rFonts w:ascii="Calibri" w:eastAsia="Times New Roman" w:hAnsi="Calibri" w:cs="Tahoma"/>
          <w:color w:val="212121"/>
          <w:lang w:eastAsia="tr-TR"/>
        </w:rPr>
        <w:t xml:space="preserve"> bulamayan ya da yanlış bilen</w:t>
      </w:r>
      <w:r w:rsidR="002E52C9">
        <w:rPr>
          <w:rFonts w:ascii="Calibri" w:eastAsia="Times New Roman" w:hAnsi="Calibri" w:cs="Tahoma"/>
          <w:color w:val="212121"/>
          <w:lang w:eastAsia="tr-TR"/>
        </w:rPr>
        <w:t xml:space="preserve"> elenir. En az 2 tur yapılacak yarışma sonunda en yüksek puanları alanlar ödüllendirilir. </w:t>
      </w:r>
    </w:p>
    <w:p w14:paraId="6CD2D1D3" w14:textId="537D211F" w:rsidR="004E531B" w:rsidRPr="004208F8" w:rsidRDefault="006F3351" w:rsidP="00C6114B">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Sunum</w:t>
      </w:r>
      <w:r w:rsidR="004E531B">
        <w:rPr>
          <w:rFonts w:ascii="Calibri" w:eastAsia="Times New Roman" w:hAnsi="Calibri" w:cs="Tahoma"/>
          <w:b/>
          <w:color w:val="212121"/>
          <w:lang w:eastAsia="tr-TR"/>
        </w:rPr>
        <w:t xml:space="preserve">: </w:t>
      </w:r>
      <w:r w:rsidR="004E531B" w:rsidRPr="004E531B">
        <w:rPr>
          <w:rFonts w:ascii="Calibri" w:eastAsia="Times New Roman" w:hAnsi="Calibri" w:cs="Tahoma"/>
          <w:color w:val="212121"/>
          <w:lang w:eastAsia="tr-TR"/>
        </w:rPr>
        <w:t>Önce sınıfça yaratıcılığın ne olduğunu irdeleyin.</w:t>
      </w:r>
      <w:r w:rsidR="004E531B">
        <w:rPr>
          <w:rFonts w:ascii="Calibri" w:eastAsia="Times New Roman" w:hAnsi="Calibri" w:cs="Tahoma"/>
          <w:color w:val="212121"/>
          <w:lang w:eastAsia="tr-TR"/>
        </w:rPr>
        <w:t xml:space="preserve"> Sonrasında gruplara ayrılın ve </w:t>
      </w:r>
      <w:r w:rsidR="00841DBE">
        <w:rPr>
          <w:rFonts w:ascii="Calibri" w:eastAsia="Times New Roman" w:hAnsi="Calibri" w:cs="Tahoma"/>
          <w:color w:val="212121"/>
          <w:lang w:eastAsia="tr-TR"/>
        </w:rPr>
        <w:t xml:space="preserve">her grup, </w:t>
      </w:r>
      <w:r w:rsidR="00FE2514">
        <w:rPr>
          <w:rFonts w:ascii="Calibri" w:eastAsia="Times New Roman" w:hAnsi="Calibri" w:cs="Tahoma"/>
          <w:color w:val="212121"/>
          <w:lang w:eastAsia="tr-TR"/>
        </w:rPr>
        <w:t>büyükçe bir ataçın ya da bir kurşunkalemin</w:t>
      </w:r>
      <w:r w:rsidR="004E531B">
        <w:rPr>
          <w:rFonts w:ascii="Calibri" w:eastAsia="Times New Roman" w:hAnsi="Calibri" w:cs="Tahoma"/>
          <w:color w:val="212121"/>
          <w:lang w:eastAsia="tr-TR"/>
        </w:rPr>
        <w:t xml:space="preserve"> nerede ve n</w:t>
      </w:r>
      <w:r w:rsidR="00841DBE">
        <w:rPr>
          <w:rFonts w:ascii="Calibri" w:eastAsia="Times New Roman" w:hAnsi="Calibri" w:cs="Tahoma"/>
          <w:color w:val="212121"/>
          <w:lang w:eastAsia="tr-TR"/>
        </w:rPr>
        <w:t xml:space="preserve">asıl </w:t>
      </w:r>
      <w:r w:rsidR="00362E34">
        <w:rPr>
          <w:rFonts w:ascii="Calibri" w:eastAsia="Times New Roman" w:hAnsi="Calibri" w:cs="Tahoma"/>
          <w:color w:val="212121"/>
          <w:lang w:eastAsia="tr-TR"/>
        </w:rPr>
        <w:t xml:space="preserve">yaratıcı biçimlerde </w:t>
      </w:r>
      <w:r w:rsidR="00841DBE">
        <w:rPr>
          <w:rFonts w:ascii="Calibri" w:eastAsia="Times New Roman" w:hAnsi="Calibri" w:cs="Tahoma"/>
          <w:color w:val="212121"/>
          <w:lang w:eastAsia="tr-TR"/>
        </w:rPr>
        <w:t>kullanılabileceğini örnekleyerek listelesin</w:t>
      </w:r>
      <w:r w:rsidR="004E531B">
        <w:rPr>
          <w:rFonts w:ascii="Calibri" w:eastAsia="Times New Roman" w:hAnsi="Calibri" w:cs="Tahoma"/>
          <w:color w:val="212121"/>
          <w:lang w:eastAsia="tr-TR"/>
        </w:rPr>
        <w:t>.</w:t>
      </w:r>
      <w:r w:rsidR="00841DBE">
        <w:rPr>
          <w:rFonts w:ascii="Calibri" w:eastAsia="Times New Roman" w:hAnsi="Calibri" w:cs="Tahoma"/>
          <w:color w:val="212121"/>
          <w:lang w:eastAsia="tr-TR"/>
        </w:rPr>
        <w:t xml:space="preserve"> Her gru</w:t>
      </w:r>
      <w:r>
        <w:rPr>
          <w:rFonts w:ascii="Calibri" w:eastAsia="Times New Roman" w:hAnsi="Calibri" w:cs="Tahoma"/>
          <w:color w:val="212121"/>
          <w:lang w:eastAsia="tr-TR"/>
        </w:rPr>
        <w:t>p</w:t>
      </w:r>
      <w:r w:rsidR="00841DBE">
        <w:rPr>
          <w:rFonts w:ascii="Calibri" w:eastAsia="Times New Roman" w:hAnsi="Calibri" w:cs="Tahoma"/>
          <w:color w:val="212121"/>
          <w:lang w:eastAsia="tr-TR"/>
        </w:rPr>
        <w:t xml:space="preserve"> çalışma sonucunu</w:t>
      </w:r>
      <w:r>
        <w:rPr>
          <w:rFonts w:ascii="Calibri" w:eastAsia="Times New Roman" w:hAnsi="Calibri" w:cs="Tahoma"/>
          <w:color w:val="212121"/>
          <w:lang w:eastAsia="tr-TR"/>
        </w:rPr>
        <w:t>n sunumunu yaptıktan sonra hep birlikte sunumların</w:t>
      </w:r>
      <w:r w:rsidR="00841DBE">
        <w:rPr>
          <w:rFonts w:ascii="Calibri" w:eastAsia="Times New Roman" w:hAnsi="Calibri" w:cs="Tahoma"/>
          <w:color w:val="212121"/>
          <w:lang w:eastAsia="tr-TR"/>
        </w:rPr>
        <w:t xml:space="preserve"> ne </w:t>
      </w:r>
      <w:r>
        <w:rPr>
          <w:rFonts w:ascii="Calibri" w:eastAsia="Times New Roman" w:hAnsi="Calibri" w:cs="Tahoma"/>
          <w:color w:val="212121"/>
          <w:lang w:eastAsia="tr-TR"/>
        </w:rPr>
        <w:t>derece</w:t>
      </w:r>
      <w:r w:rsidR="00841DBE">
        <w:rPr>
          <w:rFonts w:ascii="Calibri" w:eastAsia="Times New Roman" w:hAnsi="Calibri" w:cs="Tahoma"/>
          <w:color w:val="212121"/>
          <w:lang w:eastAsia="tr-TR"/>
        </w:rPr>
        <w:t xml:space="preserve"> özgür ve yaratıcı </w:t>
      </w:r>
      <w:r>
        <w:rPr>
          <w:rFonts w:ascii="Calibri" w:eastAsia="Times New Roman" w:hAnsi="Calibri" w:cs="Tahoma"/>
          <w:color w:val="212121"/>
          <w:lang w:eastAsia="tr-TR"/>
        </w:rPr>
        <w:t>olabildiğini değerlendirin.</w:t>
      </w:r>
      <w:r w:rsidR="00841DBE">
        <w:rPr>
          <w:rFonts w:ascii="Calibri" w:eastAsia="Times New Roman" w:hAnsi="Calibri" w:cs="Tahoma"/>
          <w:color w:val="212121"/>
          <w:lang w:eastAsia="tr-TR"/>
        </w:rPr>
        <w:t xml:space="preserve"> </w:t>
      </w:r>
    </w:p>
    <w:p w14:paraId="3788A118" w14:textId="018D6B10" w:rsidR="004208F8" w:rsidRPr="0014546A" w:rsidRDefault="004208F8" w:rsidP="00C6114B">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Araştırma: </w:t>
      </w:r>
      <w:r w:rsidRPr="004208F8">
        <w:rPr>
          <w:rFonts w:ascii="Calibri" w:eastAsia="Times New Roman" w:hAnsi="Calibri" w:cs="Tahoma"/>
          <w:color w:val="212121"/>
          <w:lang w:eastAsia="tr-TR"/>
        </w:rPr>
        <w:t>Bayan Granger’in</w:t>
      </w:r>
      <w:r w:rsidR="00362E34">
        <w:rPr>
          <w:rFonts w:ascii="Calibri" w:eastAsia="Times New Roman" w:hAnsi="Calibri" w:cs="Tahoma"/>
          <w:color w:val="212121"/>
          <w:lang w:eastAsia="tr-TR"/>
        </w:rPr>
        <w:t>,</w:t>
      </w:r>
      <w:r w:rsidRPr="004208F8">
        <w:rPr>
          <w:rFonts w:ascii="Calibri" w:eastAsia="Times New Roman" w:hAnsi="Calibri" w:cs="Tahoma"/>
          <w:color w:val="212121"/>
          <w:lang w:eastAsia="tr-TR"/>
        </w:rPr>
        <w:t xml:space="preserve"> Nick’e verdiği ödevi sınıfça yineleyin.</w:t>
      </w:r>
      <w:r>
        <w:rPr>
          <w:rFonts w:ascii="Calibri" w:eastAsia="Times New Roman" w:hAnsi="Calibri" w:cs="Tahoma"/>
          <w:color w:val="212121"/>
          <w:lang w:eastAsia="tr-TR"/>
        </w:rPr>
        <w:t xml:space="preserve"> </w:t>
      </w:r>
      <w:r w:rsidR="0077095D">
        <w:rPr>
          <w:rFonts w:ascii="Calibri" w:eastAsia="Times New Roman" w:hAnsi="Calibri" w:cs="Tahoma"/>
          <w:color w:val="212121"/>
          <w:lang w:eastAsia="tr-TR"/>
        </w:rPr>
        <w:t>“</w:t>
      </w:r>
      <w:r>
        <w:rPr>
          <w:rFonts w:ascii="Calibri" w:eastAsia="Times New Roman" w:hAnsi="Calibri" w:cs="Tahoma"/>
          <w:color w:val="212121"/>
          <w:lang w:eastAsia="tr-TR"/>
        </w:rPr>
        <w:t>Sözlükler nasıl oluşturuluyor; başka başka</w:t>
      </w:r>
      <w:r w:rsidR="0077095D">
        <w:rPr>
          <w:rFonts w:ascii="Calibri" w:eastAsia="Times New Roman" w:hAnsi="Calibri" w:cs="Tahoma"/>
          <w:color w:val="212121"/>
          <w:lang w:eastAsia="tr-TR"/>
        </w:rPr>
        <w:t xml:space="preserve"> sözlüklerden mi kopyalanıyor</w:t>
      </w:r>
      <w:r>
        <w:rPr>
          <w:rFonts w:ascii="Calibri" w:eastAsia="Times New Roman" w:hAnsi="Calibri" w:cs="Tahoma"/>
          <w:color w:val="212121"/>
          <w:lang w:eastAsia="tr-TR"/>
        </w:rPr>
        <w:t>?</w:t>
      </w:r>
      <w:r w:rsidR="0077095D">
        <w:rPr>
          <w:rFonts w:ascii="Calibri" w:eastAsia="Times New Roman" w:hAnsi="Calibri" w:cs="Tahoma"/>
          <w:color w:val="212121"/>
          <w:lang w:eastAsia="tr-TR"/>
        </w:rPr>
        <w:t xml:space="preserve">” Öğrenciler arasında işbölümü yaparak kalın kalın sözlüklerin nasıl yaratıldığını, ne kadar ayrıntılı ve zorlu süreçler gerektirdiğini derinlemesine araştırın. </w:t>
      </w:r>
    </w:p>
    <w:p w14:paraId="23888E3B" w14:textId="1A6174BE" w:rsidR="00AF655A" w:rsidRPr="00ED1F44" w:rsidRDefault="00362E34" w:rsidP="00C6114B">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Söyleşi</w:t>
      </w:r>
      <w:r w:rsidR="00AF655A">
        <w:rPr>
          <w:rFonts w:ascii="Calibri" w:eastAsia="Times New Roman" w:hAnsi="Calibri" w:cs="Tahoma"/>
          <w:b/>
          <w:color w:val="212121"/>
          <w:lang w:eastAsia="tr-TR"/>
        </w:rPr>
        <w:t>:</w:t>
      </w:r>
      <w:r w:rsidR="00ED1F44">
        <w:rPr>
          <w:rFonts w:ascii="Calibri" w:eastAsia="Times New Roman" w:hAnsi="Calibri" w:cs="Tahoma"/>
          <w:b/>
          <w:color w:val="212121"/>
          <w:lang w:eastAsia="tr-TR"/>
        </w:rPr>
        <w:t xml:space="preserve"> </w:t>
      </w:r>
      <w:r w:rsidR="00ED1F44" w:rsidRPr="00ED1F44">
        <w:rPr>
          <w:rFonts w:ascii="Calibri" w:eastAsia="Times New Roman" w:hAnsi="Calibri" w:cs="Tahoma"/>
          <w:color w:val="212121"/>
          <w:lang w:eastAsia="tr-TR"/>
        </w:rPr>
        <w:t xml:space="preserve">Sınıfa </w:t>
      </w:r>
      <w:r>
        <w:rPr>
          <w:rFonts w:ascii="Calibri" w:eastAsia="Times New Roman" w:hAnsi="Calibri" w:cs="Tahoma"/>
          <w:color w:val="212121"/>
          <w:lang w:eastAsia="tr-TR"/>
        </w:rPr>
        <w:t>(</w:t>
      </w:r>
      <w:r w:rsidR="00ED1F44" w:rsidRPr="00ED1F44">
        <w:rPr>
          <w:rFonts w:ascii="Calibri" w:eastAsia="Times New Roman" w:hAnsi="Calibri" w:cs="Tahoma"/>
          <w:color w:val="212121"/>
          <w:lang w:eastAsia="tr-TR"/>
        </w:rPr>
        <w:t>ya da ekrana</w:t>
      </w:r>
      <w:r>
        <w:rPr>
          <w:rFonts w:ascii="Calibri" w:eastAsia="Times New Roman" w:hAnsi="Calibri" w:cs="Tahoma"/>
          <w:color w:val="212121"/>
          <w:lang w:eastAsia="tr-TR"/>
        </w:rPr>
        <w:t>)</w:t>
      </w:r>
      <w:r w:rsidR="00ED1F44">
        <w:rPr>
          <w:rFonts w:ascii="Calibri" w:eastAsia="Times New Roman" w:hAnsi="Calibri" w:cs="Tahoma"/>
          <w:color w:val="212121"/>
          <w:lang w:eastAsia="tr-TR"/>
        </w:rPr>
        <w:t xml:space="preserve"> bir dilbilimci davet edin. Dilin evrimi, kirlenmesi, yenilenmesi, zenginliği</w:t>
      </w:r>
      <w:r w:rsidR="00FE2514">
        <w:rPr>
          <w:rFonts w:ascii="Calibri" w:eastAsia="Times New Roman" w:hAnsi="Calibri" w:cs="Tahoma"/>
          <w:color w:val="212121"/>
          <w:lang w:eastAsia="tr-TR"/>
        </w:rPr>
        <w:t>-zenginleşmesi</w:t>
      </w:r>
      <w:r w:rsidR="00ED1F44">
        <w:rPr>
          <w:rFonts w:ascii="Calibri" w:eastAsia="Times New Roman" w:hAnsi="Calibri" w:cs="Tahoma"/>
          <w:color w:val="212121"/>
          <w:lang w:eastAsia="tr-TR"/>
        </w:rPr>
        <w:t xml:space="preserve"> gibi temel konularda söyleşin. Buluşmadan önce herkes sorularını belirlesin; yineleme olmaması için, </w:t>
      </w:r>
      <w:r w:rsidR="00ED1F44" w:rsidRPr="00ED1F44">
        <w:rPr>
          <w:rFonts w:ascii="Calibri" w:eastAsia="Times New Roman" w:hAnsi="Calibri" w:cs="Tahoma"/>
          <w:color w:val="212121"/>
          <w:lang w:eastAsia="tr-TR"/>
        </w:rPr>
        <w:t>kimler</w:t>
      </w:r>
      <w:r w:rsidR="00FE2514">
        <w:rPr>
          <w:rFonts w:ascii="Calibri" w:eastAsia="Times New Roman" w:hAnsi="Calibri" w:cs="Tahoma"/>
          <w:color w:val="212121"/>
          <w:lang w:eastAsia="tr-TR"/>
        </w:rPr>
        <w:t>in neler soracağı</w:t>
      </w:r>
      <w:r w:rsidR="00ED1F44">
        <w:rPr>
          <w:rFonts w:ascii="Calibri" w:eastAsia="Times New Roman" w:hAnsi="Calibri" w:cs="Tahoma"/>
          <w:color w:val="212121"/>
          <w:lang w:eastAsia="tr-TR"/>
        </w:rPr>
        <w:t xml:space="preserve"> hazırlık </w:t>
      </w:r>
      <w:r>
        <w:rPr>
          <w:rFonts w:ascii="Calibri" w:eastAsia="Times New Roman" w:hAnsi="Calibri" w:cs="Tahoma"/>
          <w:color w:val="212121"/>
          <w:lang w:eastAsia="tr-TR"/>
        </w:rPr>
        <w:t>aşamasında</w:t>
      </w:r>
      <w:r w:rsidR="00FE2514">
        <w:rPr>
          <w:rFonts w:ascii="Calibri" w:eastAsia="Times New Roman" w:hAnsi="Calibri" w:cs="Tahoma"/>
          <w:color w:val="212121"/>
          <w:lang w:eastAsia="tr-TR"/>
        </w:rPr>
        <w:t xml:space="preserve"> saptansın</w:t>
      </w:r>
      <w:r w:rsidR="00ED1F44" w:rsidRPr="00ED1F44">
        <w:rPr>
          <w:rFonts w:ascii="Calibri" w:eastAsia="Times New Roman" w:hAnsi="Calibri" w:cs="Tahoma"/>
          <w:color w:val="212121"/>
          <w:lang w:eastAsia="tr-TR"/>
        </w:rPr>
        <w:t xml:space="preserve">. </w:t>
      </w:r>
    </w:p>
    <w:p w14:paraId="6A3F1D18" w14:textId="0A753FC5" w:rsidR="00A57B20" w:rsidRPr="00C12C50" w:rsidRDefault="00AF655A" w:rsidP="00E961D0">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ED1F44">
        <w:rPr>
          <w:rFonts w:ascii="Calibri" w:eastAsia="Times New Roman" w:hAnsi="Calibri" w:cs="Tahoma"/>
          <w:color w:val="212121"/>
          <w:lang w:eastAsia="tr-TR"/>
        </w:rPr>
        <w:t xml:space="preserve"> Öğrenciler </w:t>
      </w:r>
      <w:r w:rsidR="00362E34">
        <w:rPr>
          <w:rFonts w:ascii="Calibri" w:eastAsia="Times New Roman" w:hAnsi="Calibri" w:cs="Tahoma"/>
          <w:color w:val="212121"/>
          <w:lang w:eastAsia="tr-TR"/>
        </w:rPr>
        <w:t>3</w:t>
      </w:r>
      <w:r w:rsidR="00ED1F44">
        <w:rPr>
          <w:rFonts w:ascii="Calibri" w:eastAsia="Times New Roman" w:hAnsi="Calibri" w:cs="Tahoma"/>
          <w:color w:val="212121"/>
          <w:lang w:eastAsia="tr-TR"/>
        </w:rPr>
        <w:t xml:space="preserve"> kişilik gruplara ayrılsın. H</w:t>
      </w:r>
      <w:r w:rsidR="00504CD2">
        <w:rPr>
          <w:rFonts w:ascii="Calibri" w:eastAsia="Times New Roman" w:hAnsi="Calibri" w:cs="Tahoma"/>
          <w:color w:val="212121"/>
          <w:lang w:eastAsia="tr-TR"/>
        </w:rPr>
        <w:t xml:space="preserve">er grup değişik </w:t>
      </w:r>
      <w:r w:rsidR="00ED1F44">
        <w:rPr>
          <w:rFonts w:ascii="Calibri" w:eastAsia="Times New Roman" w:hAnsi="Calibri" w:cs="Tahoma"/>
          <w:color w:val="212121"/>
          <w:lang w:eastAsia="tr-TR"/>
        </w:rPr>
        <w:t>bir dilde söylenmiş sözlü bir müzik parçası bulsun.</w:t>
      </w:r>
      <w:r w:rsidR="00504CD2">
        <w:rPr>
          <w:rFonts w:ascii="Calibri" w:eastAsia="Times New Roman" w:hAnsi="Calibri" w:cs="Tahoma"/>
          <w:color w:val="212121"/>
          <w:lang w:eastAsia="tr-TR"/>
        </w:rPr>
        <w:t xml:space="preserve"> Ön bilgi vermeden parçayı diğerleriyle paylaşarak ha</w:t>
      </w:r>
      <w:r w:rsidR="004208F8">
        <w:rPr>
          <w:rFonts w:ascii="Calibri" w:eastAsia="Times New Roman" w:hAnsi="Calibri" w:cs="Tahoma"/>
          <w:color w:val="212121"/>
          <w:lang w:eastAsia="tr-TR"/>
        </w:rPr>
        <w:t xml:space="preserve">ngi dilde söylendiğini sorsun. Bilen gruplar hangi ayrıntıları değerlendirdiklerini anlatsın. Dil-müzik birleşimi tartışılsın. </w:t>
      </w:r>
      <w:r w:rsidR="00504CD2">
        <w:rPr>
          <w:rFonts w:ascii="Calibri" w:eastAsia="Times New Roman" w:hAnsi="Calibri" w:cs="Tahoma"/>
          <w:color w:val="212121"/>
          <w:lang w:eastAsia="tr-TR"/>
        </w:rPr>
        <w:t>Bütün gruplar tamamlanınca en az 3 parçayı doğru tahmin eden gruplar zafer dansı yapsın.</w:t>
      </w:r>
    </w:p>
    <w:sectPr w:rsidR="00A57B20" w:rsidRPr="00C12C5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4167" w14:textId="77777777" w:rsidR="002A5376" w:rsidRDefault="002A5376" w:rsidP="00C82A72">
      <w:pPr>
        <w:spacing w:after="0" w:line="240" w:lineRule="auto"/>
      </w:pPr>
      <w:r>
        <w:separator/>
      </w:r>
    </w:p>
  </w:endnote>
  <w:endnote w:type="continuationSeparator" w:id="0">
    <w:p w14:paraId="3EA2DCE2" w14:textId="77777777" w:rsidR="002A5376" w:rsidRDefault="002A537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FE2514">
          <w:rPr>
            <w:noProof/>
          </w:rPr>
          <w:t>2</w:t>
        </w:r>
        <w:r>
          <w:fldChar w:fldCharType="end"/>
        </w:r>
      </w:p>
    </w:sdtContent>
  </w:sdt>
  <w:p w14:paraId="098A407E" w14:textId="1FE34D53"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3339F3">
      <w:rPr>
        <w:b/>
        <w:sz w:val="20"/>
        <w:szCs w:val="20"/>
      </w:rPr>
      <w:t>Andrew Clements</w:t>
    </w:r>
    <w:r w:rsidR="00AA2527">
      <w:rPr>
        <w:sz w:val="20"/>
        <w:szCs w:val="20"/>
      </w:rPr>
      <w:t xml:space="preserve">, </w:t>
    </w:r>
    <w:r w:rsidR="003339F3">
      <w:rPr>
        <w:sz w:val="20"/>
        <w:szCs w:val="20"/>
      </w:rPr>
      <w:t>Bunun Adı Findel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A2E0" w14:textId="77777777" w:rsidR="002A5376" w:rsidRDefault="002A5376" w:rsidP="00C82A72">
      <w:pPr>
        <w:spacing w:after="0" w:line="240" w:lineRule="auto"/>
      </w:pPr>
      <w:r>
        <w:separator/>
      </w:r>
    </w:p>
  </w:footnote>
  <w:footnote w:type="continuationSeparator" w:id="0">
    <w:p w14:paraId="268D25B7" w14:textId="77777777" w:rsidR="002A5376" w:rsidRDefault="002A537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07816912">
    <w:abstractNumId w:val="13"/>
  </w:num>
  <w:num w:numId="2" w16cid:durableId="519315692">
    <w:abstractNumId w:val="6"/>
  </w:num>
  <w:num w:numId="3" w16cid:durableId="275868833">
    <w:abstractNumId w:val="0"/>
  </w:num>
  <w:num w:numId="4" w16cid:durableId="538589006">
    <w:abstractNumId w:val="10"/>
  </w:num>
  <w:num w:numId="5" w16cid:durableId="248389989">
    <w:abstractNumId w:val="12"/>
  </w:num>
  <w:num w:numId="6" w16cid:durableId="1127503045">
    <w:abstractNumId w:val="5"/>
  </w:num>
  <w:num w:numId="7" w16cid:durableId="390469334">
    <w:abstractNumId w:val="7"/>
  </w:num>
  <w:num w:numId="8" w16cid:durableId="1888762051">
    <w:abstractNumId w:val="11"/>
  </w:num>
  <w:num w:numId="9" w16cid:durableId="1484857422">
    <w:abstractNumId w:val="2"/>
  </w:num>
  <w:num w:numId="10" w16cid:durableId="2132744423">
    <w:abstractNumId w:val="1"/>
  </w:num>
  <w:num w:numId="11" w16cid:durableId="832768528">
    <w:abstractNumId w:val="15"/>
  </w:num>
  <w:num w:numId="12" w16cid:durableId="1282373116">
    <w:abstractNumId w:val="14"/>
  </w:num>
  <w:num w:numId="13" w16cid:durableId="1044911183">
    <w:abstractNumId w:val="19"/>
  </w:num>
  <w:num w:numId="14" w16cid:durableId="455606882">
    <w:abstractNumId w:val="17"/>
  </w:num>
  <w:num w:numId="15" w16cid:durableId="1880431819">
    <w:abstractNumId w:val="3"/>
  </w:num>
  <w:num w:numId="16" w16cid:durableId="1938171779">
    <w:abstractNumId w:val="8"/>
  </w:num>
  <w:num w:numId="17" w16cid:durableId="1891334004">
    <w:abstractNumId w:val="20"/>
  </w:num>
  <w:num w:numId="18" w16cid:durableId="1989436583">
    <w:abstractNumId w:val="9"/>
  </w:num>
  <w:num w:numId="19" w16cid:durableId="2114276960">
    <w:abstractNumId w:val="16"/>
  </w:num>
  <w:num w:numId="20" w16cid:durableId="948197758">
    <w:abstractNumId w:val="18"/>
  </w:num>
  <w:num w:numId="21" w16cid:durableId="311252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BDF"/>
    <w:rsid w:val="00044E54"/>
    <w:rsid w:val="00045C44"/>
    <w:rsid w:val="00050220"/>
    <w:rsid w:val="0005023F"/>
    <w:rsid w:val="00053A1E"/>
    <w:rsid w:val="0005400C"/>
    <w:rsid w:val="00056519"/>
    <w:rsid w:val="00072731"/>
    <w:rsid w:val="000863BA"/>
    <w:rsid w:val="000938DE"/>
    <w:rsid w:val="00096DBD"/>
    <w:rsid w:val="000A2F20"/>
    <w:rsid w:val="000B156E"/>
    <w:rsid w:val="000C173F"/>
    <w:rsid w:val="000C6EDF"/>
    <w:rsid w:val="000C7E76"/>
    <w:rsid w:val="000D0410"/>
    <w:rsid w:val="000D3FDE"/>
    <w:rsid w:val="000E3C19"/>
    <w:rsid w:val="000F36E1"/>
    <w:rsid w:val="00102D9E"/>
    <w:rsid w:val="001053A5"/>
    <w:rsid w:val="00120308"/>
    <w:rsid w:val="001236DD"/>
    <w:rsid w:val="0013503D"/>
    <w:rsid w:val="001377B0"/>
    <w:rsid w:val="0014546A"/>
    <w:rsid w:val="00145E10"/>
    <w:rsid w:val="00145FA6"/>
    <w:rsid w:val="00147FD5"/>
    <w:rsid w:val="00154A9D"/>
    <w:rsid w:val="0016264D"/>
    <w:rsid w:val="00162ED0"/>
    <w:rsid w:val="00177F05"/>
    <w:rsid w:val="00187B8C"/>
    <w:rsid w:val="00197295"/>
    <w:rsid w:val="001C3AD0"/>
    <w:rsid w:val="001C43B4"/>
    <w:rsid w:val="001C627E"/>
    <w:rsid w:val="001D1A5A"/>
    <w:rsid w:val="001D2F3D"/>
    <w:rsid w:val="001D32BD"/>
    <w:rsid w:val="001D6A24"/>
    <w:rsid w:val="001E788E"/>
    <w:rsid w:val="00203414"/>
    <w:rsid w:val="00203910"/>
    <w:rsid w:val="00203C29"/>
    <w:rsid w:val="00203E31"/>
    <w:rsid w:val="002327C9"/>
    <w:rsid w:val="00240674"/>
    <w:rsid w:val="00257BE6"/>
    <w:rsid w:val="00260081"/>
    <w:rsid w:val="0026075C"/>
    <w:rsid w:val="00263A86"/>
    <w:rsid w:val="002707E5"/>
    <w:rsid w:val="00277438"/>
    <w:rsid w:val="0029245E"/>
    <w:rsid w:val="002A1152"/>
    <w:rsid w:val="002A4E41"/>
    <w:rsid w:val="002A5376"/>
    <w:rsid w:val="002D18D7"/>
    <w:rsid w:val="002D7CA5"/>
    <w:rsid w:val="002E50DB"/>
    <w:rsid w:val="002E52C9"/>
    <w:rsid w:val="00302B0A"/>
    <w:rsid w:val="0031269D"/>
    <w:rsid w:val="00312E08"/>
    <w:rsid w:val="003148DF"/>
    <w:rsid w:val="00326270"/>
    <w:rsid w:val="003339F3"/>
    <w:rsid w:val="00336082"/>
    <w:rsid w:val="003365BA"/>
    <w:rsid w:val="0034534F"/>
    <w:rsid w:val="0034728B"/>
    <w:rsid w:val="003542D8"/>
    <w:rsid w:val="003543E7"/>
    <w:rsid w:val="00362E34"/>
    <w:rsid w:val="00374996"/>
    <w:rsid w:val="00375D26"/>
    <w:rsid w:val="00391174"/>
    <w:rsid w:val="00392A9D"/>
    <w:rsid w:val="003A180D"/>
    <w:rsid w:val="003E48C8"/>
    <w:rsid w:val="003E56E5"/>
    <w:rsid w:val="003F3C7F"/>
    <w:rsid w:val="0040224C"/>
    <w:rsid w:val="00402B9C"/>
    <w:rsid w:val="004208F8"/>
    <w:rsid w:val="004250A6"/>
    <w:rsid w:val="004427DB"/>
    <w:rsid w:val="00442F10"/>
    <w:rsid w:val="004439C3"/>
    <w:rsid w:val="00443FF3"/>
    <w:rsid w:val="00476DCC"/>
    <w:rsid w:val="00476F5D"/>
    <w:rsid w:val="00477158"/>
    <w:rsid w:val="00482FB1"/>
    <w:rsid w:val="004A3217"/>
    <w:rsid w:val="004B3F14"/>
    <w:rsid w:val="004C0BE3"/>
    <w:rsid w:val="004D17A4"/>
    <w:rsid w:val="004D1FB3"/>
    <w:rsid w:val="004D4BCD"/>
    <w:rsid w:val="004E28B0"/>
    <w:rsid w:val="004E35A0"/>
    <w:rsid w:val="004E531B"/>
    <w:rsid w:val="004E7865"/>
    <w:rsid w:val="004F3D13"/>
    <w:rsid w:val="004F4EBD"/>
    <w:rsid w:val="00504CD2"/>
    <w:rsid w:val="00512A4D"/>
    <w:rsid w:val="005145A4"/>
    <w:rsid w:val="005159FF"/>
    <w:rsid w:val="00520EA1"/>
    <w:rsid w:val="00527DF6"/>
    <w:rsid w:val="0055649B"/>
    <w:rsid w:val="00561E8F"/>
    <w:rsid w:val="00563E84"/>
    <w:rsid w:val="00567DA1"/>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D09E4"/>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3351"/>
    <w:rsid w:val="006F6B25"/>
    <w:rsid w:val="007048FA"/>
    <w:rsid w:val="0071155C"/>
    <w:rsid w:val="0073158E"/>
    <w:rsid w:val="00737FDC"/>
    <w:rsid w:val="00746CDA"/>
    <w:rsid w:val="00753300"/>
    <w:rsid w:val="0077095D"/>
    <w:rsid w:val="007748AA"/>
    <w:rsid w:val="00777DF5"/>
    <w:rsid w:val="00780588"/>
    <w:rsid w:val="007805D0"/>
    <w:rsid w:val="00781471"/>
    <w:rsid w:val="0078455B"/>
    <w:rsid w:val="00794525"/>
    <w:rsid w:val="007A57FF"/>
    <w:rsid w:val="007A6E2C"/>
    <w:rsid w:val="007C66D2"/>
    <w:rsid w:val="007D394C"/>
    <w:rsid w:val="007D6509"/>
    <w:rsid w:val="007E363E"/>
    <w:rsid w:val="007F61D2"/>
    <w:rsid w:val="00802E92"/>
    <w:rsid w:val="00805280"/>
    <w:rsid w:val="00810C79"/>
    <w:rsid w:val="0081536C"/>
    <w:rsid w:val="008153E1"/>
    <w:rsid w:val="0081579F"/>
    <w:rsid w:val="00826BFE"/>
    <w:rsid w:val="00830FCE"/>
    <w:rsid w:val="008363B5"/>
    <w:rsid w:val="00841481"/>
    <w:rsid w:val="00841DBE"/>
    <w:rsid w:val="00843028"/>
    <w:rsid w:val="00856F12"/>
    <w:rsid w:val="00867946"/>
    <w:rsid w:val="00867ED7"/>
    <w:rsid w:val="008807C1"/>
    <w:rsid w:val="00886C3A"/>
    <w:rsid w:val="00890657"/>
    <w:rsid w:val="00896544"/>
    <w:rsid w:val="008A4083"/>
    <w:rsid w:val="008A5184"/>
    <w:rsid w:val="008B6F0D"/>
    <w:rsid w:val="008C1626"/>
    <w:rsid w:val="008C7DF2"/>
    <w:rsid w:val="009007F4"/>
    <w:rsid w:val="00912317"/>
    <w:rsid w:val="009141E9"/>
    <w:rsid w:val="00916002"/>
    <w:rsid w:val="0091750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2544E"/>
    <w:rsid w:val="00A34382"/>
    <w:rsid w:val="00A46F21"/>
    <w:rsid w:val="00A57B20"/>
    <w:rsid w:val="00A629C5"/>
    <w:rsid w:val="00A81510"/>
    <w:rsid w:val="00A82D66"/>
    <w:rsid w:val="00AA0784"/>
    <w:rsid w:val="00AA1A10"/>
    <w:rsid w:val="00AA2527"/>
    <w:rsid w:val="00AB2B48"/>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436AF"/>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12C50"/>
    <w:rsid w:val="00C20103"/>
    <w:rsid w:val="00C2234D"/>
    <w:rsid w:val="00C2317E"/>
    <w:rsid w:val="00C25C12"/>
    <w:rsid w:val="00C40027"/>
    <w:rsid w:val="00C45368"/>
    <w:rsid w:val="00C6114B"/>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3709"/>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1587D"/>
    <w:rsid w:val="00E2263D"/>
    <w:rsid w:val="00E2272B"/>
    <w:rsid w:val="00E23976"/>
    <w:rsid w:val="00E24438"/>
    <w:rsid w:val="00E24554"/>
    <w:rsid w:val="00E26D82"/>
    <w:rsid w:val="00E27A75"/>
    <w:rsid w:val="00E333A8"/>
    <w:rsid w:val="00E33CDA"/>
    <w:rsid w:val="00E510A3"/>
    <w:rsid w:val="00E549D3"/>
    <w:rsid w:val="00E62985"/>
    <w:rsid w:val="00E961D0"/>
    <w:rsid w:val="00EB17AE"/>
    <w:rsid w:val="00EB4528"/>
    <w:rsid w:val="00EC3B9F"/>
    <w:rsid w:val="00ED1F44"/>
    <w:rsid w:val="00ED6376"/>
    <w:rsid w:val="00EE60AF"/>
    <w:rsid w:val="00F158B5"/>
    <w:rsid w:val="00F20032"/>
    <w:rsid w:val="00F3165F"/>
    <w:rsid w:val="00F40FD6"/>
    <w:rsid w:val="00F4698F"/>
    <w:rsid w:val="00F524CD"/>
    <w:rsid w:val="00F54042"/>
    <w:rsid w:val="00F552F1"/>
    <w:rsid w:val="00F612FD"/>
    <w:rsid w:val="00F6390F"/>
    <w:rsid w:val="00F6406A"/>
    <w:rsid w:val="00F71460"/>
    <w:rsid w:val="00F903AB"/>
    <w:rsid w:val="00F934A4"/>
    <w:rsid w:val="00F944C3"/>
    <w:rsid w:val="00FA0FB5"/>
    <w:rsid w:val="00FA1B5C"/>
    <w:rsid w:val="00FA3D42"/>
    <w:rsid w:val="00FB4F5F"/>
    <w:rsid w:val="00FB5B17"/>
    <w:rsid w:val="00FD6E16"/>
    <w:rsid w:val="00FE2514"/>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4E37249-B591-184A-A558-0A931335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0BF2B-97CB-479C-A2D2-A0E99647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7277</TotalTime>
  <Pages>2</Pages>
  <Words>1012</Words>
  <Characters>5773</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134</cp:revision>
  <dcterms:created xsi:type="dcterms:W3CDTF">2019-05-20T06:36:00Z</dcterms:created>
  <dcterms:modified xsi:type="dcterms:W3CDTF">2025-09-05T12:05:00Z</dcterms:modified>
</cp:coreProperties>
</file>